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16463578" w:rsidR="00A043C9" w:rsidRPr="00E43F72" w:rsidRDefault="00471FF5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Tuesday 31</w:t>
      </w:r>
      <w:r w:rsidR="00100BAF">
        <w:rPr>
          <w:rFonts w:ascii="Letter-join No-Lead 8" w:hAnsi="Letter-join No-Lead 8"/>
          <w:b/>
          <w:sz w:val="28"/>
          <w:u w:val="single"/>
        </w:rPr>
        <w:t>/03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19EB030C" w14:textId="787D030F" w:rsidR="00253661" w:rsidRDefault="00E43F72">
      <w:p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 xml:space="preserve">Good morning everybody! Today, you will be </w:t>
      </w:r>
      <w:r w:rsidR="00471FF5">
        <w:rPr>
          <w:rFonts w:ascii="Letter-join No-Lead 8" w:hAnsi="Letter-join No-Lead 8"/>
          <w:sz w:val="28"/>
        </w:rPr>
        <w:t>rounding numbers to the nearest 10,100,1000,10000 and 100000. Follow the red example below.</w:t>
      </w:r>
      <w:r w:rsidR="00BF7483">
        <w:rPr>
          <w:rFonts w:ascii="Letter-join No-Lead 8" w:hAnsi="Letter-join No-Lead 8"/>
          <w:sz w:val="28"/>
        </w:rPr>
        <w:t xml:space="preserve"> Use whichever method your class teacher has taught you to round the numbers. </w:t>
      </w:r>
      <w:bookmarkStart w:id="0" w:name="_GoBack"/>
      <w:bookmarkEnd w:id="0"/>
    </w:p>
    <w:p w14:paraId="4CEC6403" w14:textId="249F9A31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29906966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</w:t>
      </w:r>
      <w:r w:rsidR="00471FF5">
        <w:rPr>
          <w:rFonts w:ascii="Letter-join No-Lead 8" w:hAnsi="Letter-join No-Lead 8"/>
          <w:sz w:val="28"/>
        </w:rPr>
        <w:t xml:space="preserve"> A is suited for one star (blue and</w:t>
      </w:r>
      <w:r>
        <w:rPr>
          <w:rFonts w:ascii="Letter-join No-Lead 8" w:hAnsi="Letter-join No-Lead 8"/>
          <w:sz w:val="28"/>
        </w:rPr>
        <w:t xml:space="preserve"> green) </w:t>
      </w:r>
    </w:p>
    <w:p w14:paraId="6DBED305" w14:textId="4C276C8D" w:rsidR="00E43F72" w:rsidRP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 B is suited for two and three star (</w:t>
      </w:r>
      <w:r w:rsidR="00471FF5">
        <w:rPr>
          <w:rFonts w:ascii="Letter-join No-Lead 8" w:hAnsi="Letter-join No-Lead 8"/>
          <w:sz w:val="28"/>
        </w:rPr>
        <w:t xml:space="preserve">yellow, </w:t>
      </w:r>
      <w:r>
        <w:rPr>
          <w:rFonts w:ascii="Letter-join No-Lead 8" w:hAnsi="Letter-join No-Lead 8"/>
          <w:sz w:val="28"/>
        </w:rPr>
        <w:t xml:space="preserve">orange and red table) </w:t>
      </w:r>
    </w:p>
    <w:p w14:paraId="21C96B34" w14:textId="77777777" w:rsidR="00471FF5" w:rsidRPr="00253661" w:rsidRDefault="00100BAF" w:rsidP="00100BAF">
      <w:pPr>
        <w:jc w:val="both"/>
        <w:rPr>
          <w:rFonts w:ascii="Letter-join No-Lead 8" w:hAnsi="Letter-join No-Lead 8"/>
          <w:color w:val="FF0000"/>
          <w:sz w:val="28"/>
        </w:rPr>
      </w:pPr>
      <w:r w:rsidRPr="00253661">
        <w:rPr>
          <w:rFonts w:ascii="Letter-join No-Lead 8" w:hAnsi="Letter-join No-Lead 8"/>
          <w:color w:val="FF000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71FF5" w14:paraId="0975E49F" w14:textId="77777777" w:rsidTr="00471FF5">
        <w:tc>
          <w:tcPr>
            <w:tcW w:w="1742" w:type="dxa"/>
          </w:tcPr>
          <w:p w14:paraId="34CA6890" w14:textId="77777777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</w:p>
        </w:tc>
        <w:tc>
          <w:tcPr>
            <w:tcW w:w="1742" w:type="dxa"/>
          </w:tcPr>
          <w:p w14:paraId="541A201F" w14:textId="3649139C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 xml:space="preserve">Nearest 10 </w:t>
            </w:r>
          </w:p>
        </w:tc>
        <w:tc>
          <w:tcPr>
            <w:tcW w:w="1743" w:type="dxa"/>
          </w:tcPr>
          <w:p w14:paraId="094F2DDE" w14:textId="2CB7CF38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 xml:space="preserve">Nearest 100 </w:t>
            </w:r>
          </w:p>
        </w:tc>
        <w:tc>
          <w:tcPr>
            <w:tcW w:w="1743" w:type="dxa"/>
          </w:tcPr>
          <w:p w14:paraId="3D9F40A4" w14:textId="61A277A7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Nearest 1000</w:t>
            </w:r>
          </w:p>
        </w:tc>
        <w:tc>
          <w:tcPr>
            <w:tcW w:w="1743" w:type="dxa"/>
          </w:tcPr>
          <w:p w14:paraId="246D2349" w14:textId="77777777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 xml:space="preserve">Nearest </w:t>
            </w:r>
          </w:p>
          <w:p w14:paraId="217FA6C0" w14:textId="370A99B9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10,000</w:t>
            </w:r>
          </w:p>
        </w:tc>
        <w:tc>
          <w:tcPr>
            <w:tcW w:w="1743" w:type="dxa"/>
          </w:tcPr>
          <w:p w14:paraId="0C862AB4" w14:textId="77777777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 xml:space="preserve">Nearest </w:t>
            </w:r>
          </w:p>
          <w:p w14:paraId="392CDF0E" w14:textId="6F7BBA38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100,000</w:t>
            </w:r>
          </w:p>
        </w:tc>
      </w:tr>
      <w:tr w:rsidR="00471FF5" w14:paraId="3E9B3C1C" w14:textId="77777777" w:rsidTr="00471FF5">
        <w:tc>
          <w:tcPr>
            <w:tcW w:w="1742" w:type="dxa"/>
          </w:tcPr>
          <w:p w14:paraId="0AD054A6" w14:textId="6DFD115A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212, 132</w:t>
            </w:r>
          </w:p>
        </w:tc>
        <w:tc>
          <w:tcPr>
            <w:tcW w:w="1742" w:type="dxa"/>
          </w:tcPr>
          <w:p w14:paraId="754C1036" w14:textId="5018D39B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 xml:space="preserve">12, 130 </w:t>
            </w:r>
          </w:p>
        </w:tc>
        <w:tc>
          <w:tcPr>
            <w:tcW w:w="1743" w:type="dxa"/>
          </w:tcPr>
          <w:p w14:paraId="0216D265" w14:textId="5E9D488C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12,100</w:t>
            </w:r>
          </w:p>
        </w:tc>
        <w:tc>
          <w:tcPr>
            <w:tcW w:w="1743" w:type="dxa"/>
          </w:tcPr>
          <w:p w14:paraId="40921A06" w14:textId="00909C77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12,000</w:t>
            </w:r>
          </w:p>
        </w:tc>
        <w:tc>
          <w:tcPr>
            <w:tcW w:w="1743" w:type="dxa"/>
          </w:tcPr>
          <w:p w14:paraId="3FFD2DE6" w14:textId="4B895134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10,000</w:t>
            </w:r>
          </w:p>
        </w:tc>
        <w:tc>
          <w:tcPr>
            <w:tcW w:w="1743" w:type="dxa"/>
          </w:tcPr>
          <w:p w14:paraId="6ED6B99A" w14:textId="1D35B156" w:rsidR="00471FF5" w:rsidRDefault="00471FF5" w:rsidP="00100BAF">
            <w:pPr>
              <w:jc w:val="both"/>
              <w:rPr>
                <w:rFonts w:ascii="Letter-join No-Lead 8" w:hAnsi="Letter-join No-Lead 8"/>
                <w:color w:val="FF0000"/>
                <w:sz w:val="28"/>
              </w:rPr>
            </w:pPr>
            <w:r>
              <w:rPr>
                <w:rFonts w:ascii="Letter-join No-Lead 8" w:hAnsi="Letter-join No-Lead 8"/>
                <w:color w:val="FF0000"/>
                <w:sz w:val="28"/>
              </w:rPr>
              <w:t>200,000</w:t>
            </w:r>
          </w:p>
        </w:tc>
      </w:tr>
    </w:tbl>
    <w:p w14:paraId="2C8A8096" w14:textId="34D360E6" w:rsidR="00471FF5" w:rsidRDefault="00471FF5" w:rsidP="00100BAF">
      <w:pPr>
        <w:jc w:val="both"/>
        <w:rPr>
          <w:rFonts w:ascii="Letter-join No-Lead 8" w:hAnsi="Letter-join No-Lead 8"/>
          <w:color w:val="FF0000"/>
          <w:sz w:val="28"/>
        </w:rPr>
      </w:pPr>
      <w:r>
        <w:rPr>
          <w:rFonts w:ascii="Letter-join No-Lead 8" w:hAnsi="Letter-join No-Lead 8"/>
          <w:color w:val="FF0000"/>
          <w:sz w:val="28"/>
        </w:rPr>
        <w:t xml:space="preserve"> </w:t>
      </w:r>
    </w:p>
    <w:p w14:paraId="2C391DFD" w14:textId="6DE2C05C" w:rsidR="00471FF5" w:rsidRPr="00471FF5" w:rsidRDefault="00471FF5" w:rsidP="00100BAF">
      <w:pPr>
        <w:jc w:val="both"/>
        <w:rPr>
          <w:rFonts w:ascii="Letter-join No-Lead 8" w:hAnsi="Letter-join No-Lead 8"/>
          <w:color w:val="000000" w:themeColor="text1"/>
          <w:sz w:val="28"/>
        </w:rPr>
      </w:pPr>
      <w:r w:rsidRPr="00471FF5">
        <w:rPr>
          <w:rFonts w:ascii="Letter-join No-Lead 8" w:hAnsi="Letter-join No-Lead 8"/>
          <w:color w:val="000000" w:themeColor="text1"/>
          <w:sz w:val="28"/>
        </w:rPr>
        <w:t>Task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</w:tblGrid>
      <w:tr w:rsidR="00471FF5" w:rsidRPr="00471FF5" w14:paraId="67CDD62E" w14:textId="77777777" w:rsidTr="00471FF5">
        <w:tc>
          <w:tcPr>
            <w:tcW w:w="1742" w:type="dxa"/>
          </w:tcPr>
          <w:p w14:paraId="045100E9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2" w:type="dxa"/>
          </w:tcPr>
          <w:p w14:paraId="329C95BB" w14:textId="2695A09F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</w:t>
            </w:r>
          </w:p>
        </w:tc>
        <w:tc>
          <w:tcPr>
            <w:tcW w:w="1743" w:type="dxa"/>
          </w:tcPr>
          <w:p w14:paraId="3C28EB6B" w14:textId="5D472F1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100</w:t>
            </w:r>
          </w:p>
        </w:tc>
        <w:tc>
          <w:tcPr>
            <w:tcW w:w="1743" w:type="dxa"/>
          </w:tcPr>
          <w:p w14:paraId="08DC4277" w14:textId="6BE5776E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1000</w:t>
            </w:r>
          </w:p>
        </w:tc>
      </w:tr>
      <w:tr w:rsidR="00471FF5" w:rsidRPr="00471FF5" w14:paraId="13FB2E34" w14:textId="77777777" w:rsidTr="00471FF5">
        <w:tc>
          <w:tcPr>
            <w:tcW w:w="1742" w:type="dxa"/>
          </w:tcPr>
          <w:p w14:paraId="5E9E97F9" w14:textId="32D6640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697</w:t>
            </w:r>
          </w:p>
        </w:tc>
        <w:tc>
          <w:tcPr>
            <w:tcW w:w="1742" w:type="dxa"/>
          </w:tcPr>
          <w:p w14:paraId="05390F91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916D48F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BE57C90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3BCAAE87" w14:textId="77777777" w:rsidTr="00471FF5">
        <w:tc>
          <w:tcPr>
            <w:tcW w:w="1742" w:type="dxa"/>
          </w:tcPr>
          <w:p w14:paraId="26282C20" w14:textId="7737D402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575</w:t>
            </w:r>
          </w:p>
        </w:tc>
        <w:tc>
          <w:tcPr>
            <w:tcW w:w="1742" w:type="dxa"/>
          </w:tcPr>
          <w:p w14:paraId="6E319A0B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FEF90B4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248F3B35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4D7E6169" w14:textId="77777777" w:rsidTr="00471FF5">
        <w:tc>
          <w:tcPr>
            <w:tcW w:w="1742" w:type="dxa"/>
          </w:tcPr>
          <w:p w14:paraId="69965538" w14:textId="12CFE45A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4382</w:t>
            </w:r>
          </w:p>
        </w:tc>
        <w:tc>
          <w:tcPr>
            <w:tcW w:w="1742" w:type="dxa"/>
          </w:tcPr>
          <w:p w14:paraId="47503FED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6CB1473A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68067DFE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50274DA4" w14:textId="77777777" w:rsidTr="00471FF5">
        <w:tc>
          <w:tcPr>
            <w:tcW w:w="1742" w:type="dxa"/>
          </w:tcPr>
          <w:p w14:paraId="046BE7BE" w14:textId="50C4358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 xml:space="preserve">1718 </w:t>
            </w:r>
          </w:p>
        </w:tc>
        <w:tc>
          <w:tcPr>
            <w:tcW w:w="1742" w:type="dxa"/>
          </w:tcPr>
          <w:p w14:paraId="3AA61B65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1175D473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06402B0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620A45FD" w14:textId="77777777" w:rsidTr="00471FF5">
        <w:tc>
          <w:tcPr>
            <w:tcW w:w="1742" w:type="dxa"/>
          </w:tcPr>
          <w:p w14:paraId="55A10059" w14:textId="4761C49B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5482</w:t>
            </w:r>
          </w:p>
        </w:tc>
        <w:tc>
          <w:tcPr>
            <w:tcW w:w="1742" w:type="dxa"/>
          </w:tcPr>
          <w:p w14:paraId="1C9733B2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6FA6F393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2DB4C47" w14:textId="77777777" w:rsidR="00471FF5" w:rsidRPr="00471FF5" w:rsidRDefault="00471FF5" w:rsidP="00100BAF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</w:tbl>
    <w:p w14:paraId="2EFA729F" w14:textId="77777777" w:rsidR="00471FF5" w:rsidRPr="00253661" w:rsidRDefault="00471FF5" w:rsidP="00100BAF">
      <w:pPr>
        <w:jc w:val="both"/>
        <w:rPr>
          <w:rFonts w:ascii="Letter-join No-Lead 8" w:hAnsi="Letter-join No-Lead 8"/>
          <w:color w:val="FF0000"/>
          <w:sz w:val="28"/>
        </w:rPr>
      </w:pPr>
    </w:p>
    <w:p w14:paraId="413BD394" w14:textId="43714F77" w:rsidR="00471FF5" w:rsidRPr="00471FF5" w:rsidRDefault="00471FF5" w:rsidP="00471FF5">
      <w:p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Task B</w:t>
      </w:r>
      <w:r w:rsidRPr="00471FF5">
        <w:rPr>
          <w:rFonts w:ascii="Letter-join No-Lead 8" w:hAnsi="Letter-join No-Lead 8"/>
          <w:color w:val="000000" w:themeColor="text1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71FF5" w:rsidRPr="00471FF5" w14:paraId="6504CB0E" w14:textId="389E8398" w:rsidTr="00412D0E">
        <w:tc>
          <w:tcPr>
            <w:tcW w:w="1742" w:type="dxa"/>
          </w:tcPr>
          <w:p w14:paraId="2F30B8B9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2" w:type="dxa"/>
          </w:tcPr>
          <w:p w14:paraId="7B2B5085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</w:t>
            </w:r>
          </w:p>
        </w:tc>
        <w:tc>
          <w:tcPr>
            <w:tcW w:w="1743" w:type="dxa"/>
          </w:tcPr>
          <w:p w14:paraId="47BCEAD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100</w:t>
            </w:r>
          </w:p>
        </w:tc>
        <w:tc>
          <w:tcPr>
            <w:tcW w:w="1743" w:type="dxa"/>
          </w:tcPr>
          <w:p w14:paraId="3589080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 w:rsidRPr="00471FF5">
              <w:rPr>
                <w:rFonts w:ascii="Letter-join No-Lead 8" w:hAnsi="Letter-join No-Lead 8"/>
                <w:color w:val="000000" w:themeColor="text1"/>
                <w:sz w:val="28"/>
              </w:rPr>
              <w:t>Nearest 1000</w:t>
            </w:r>
          </w:p>
        </w:tc>
        <w:tc>
          <w:tcPr>
            <w:tcW w:w="1743" w:type="dxa"/>
          </w:tcPr>
          <w:p w14:paraId="2EBD2BB6" w14:textId="550C3720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Nearest 10,000</w:t>
            </w:r>
          </w:p>
        </w:tc>
        <w:tc>
          <w:tcPr>
            <w:tcW w:w="1743" w:type="dxa"/>
          </w:tcPr>
          <w:p w14:paraId="342B2BFF" w14:textId="43F017C2" w:rsid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Nearest 100,000</w:t>
            </w:r>
          </w:p>
        </w:tc>
      </w:tr>
      <w:tr w:rsidR="00471FF5" w:rsidRPr="00471FF5" w14:paraId="0164527D" w14:textId="77439DF1" w:rsidTr="00412D0E">
        <w:tc>
          <w:tcPr>
            <w:tcW w:w="1742" w:type="dxa"/>
          </w:tcPr>
          <w:p w14:paraId="03EEB6E0" w14:textId="70F33751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75, 338</w:t>
            </w:r>
          </w:p>
        </w:tc>
        <w:tc>
          <w:tcPr>
            <w:tcW w:w="1742" w:type="dxa"/>
          </w:tcPr>
          <w:p w14:paraId="77EA5A3B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49485BD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00DB8AB1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5BDE631C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80F0B4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39494770" w14:textId="742F9B3F" w:rsidTr="00412D0E">
        <w:tc>
          <w:tcPr>
            <w:tcW w:w="1742" w:type="dxa"/>
          </w:tcPr>
          <w:p w14:paraId="00BD4302" w14:textId="2CB301E5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10, 843</w:t>
            </w:r>
          </w:p>
        </w:tc>
        <w:tc>
          <w:tcPr>
            <w:tcW w:w="1742" w:type="dxa"/>
          </w:tcPr>
          <w:p w14:paraId="77C0482C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269DCA8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0E6E51EA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257FDE5A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6163A99C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21C86865" w14:textId="476EAAE6" w:rsidTr="00412D0E">
        <w:tc>
          <w:tcPr>
            <w:tcW w:w="1742" w:type="dxa"/>
          </w:tcPr>
          <w:p w14:paraId="4B466DD3" w14:textId="0727BB4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104, 096</w:t>
            </w:r>
          </w:p>
        </w:tc>
        <w:tc>
          <w:tcPr>
            <w:tcW w:w="1742" w:type="dxa"/>
          </w:tcPr>
          <w:p w14:paraId="67F02532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02CFDE7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B95180B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51D11E58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B9F229A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2BE86FC7" w14:textId="22FF611D" w:rsidTr="00412D0E">
        <w:tc>
          <w:tcPr>
            <w:tcW w:w="1742" w:type="dxa"/>
          </w:tcPr>
          <w:p w14:paraId="2059A19E" w14:textId="142CF62E" w:rsidR="00471FF5" w:rsidRPr="00471FF5" w:rsidRDefault="00BF7483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t>832, 525</w:t>
            </w:r>
          </w:p>
        </w:tc>
        <w:tc>
          <w:tcPr>
            <w:tcW w:w="1742" w:type="dxa"/>
          </w:tcPr>
          <w:p w14:paraId="2999E358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0FB3829C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4A653C4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54C3590F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3A3D500E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  <w:tr w:rsidR="00471FF5" w:rsidRPr="00471FF5" w14:paraId="2702ACE9" w14:textId="5D34FD9B" w:rsidTr="00412D0E">
        <w:tc>
          <w:tcPr>
            <w:tcW w:w="1742" w:type="dxa"/>
          </w:tcPr>
          <w:p w14:paraId="0F14FC96" w14:textId="4C017560" w:rsidR="00471FF5" w:rsidRPr="00471FF5" w:rsidRDefault="00BF7483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  <w:r>
              <w:rPr>
                <w:rFonts w:ascii="Letter-join No-Lead 8" w:hAnsi="Letter-join No-Lead 8"/>
                <w:color w:val="000000" w:themeColor="text1"/>
                <w:sz w:val="28"/>
              </w:rPr>
              <w:lastRenderedPageBreak/>
              <w:t>362,740</w:t>
            </w:r>
          </w:p>
        </w:tc>
        <w:tc>
          <w:tcPr>
            <w:tcW w:w="1742" w:type="dxa"/>
          </w:tcPr>
          <w:p w14:paraId="332AD16C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0CB0E84A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79CC205E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5A825D00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14:paraId="54F1F8F3" w14:textId="77777777" w:rsidR="00471FF5" w:rsidRPr="00471FF5" w:rsidRDefault="00471FF5" w:rsidP="00AF4DDA">
            <w:pPr>
              <w:jc w:val="both"/>
              <w:rPr>
                <w:rFonts w:ascii="Letter-join No-Lead 8" w:hAnsi="Letter-join No-Lead 8"/>
                <w:color w:val="000000" w:themeColor="text1"/>
                <w:sz w:val="28"/>
              </w:rPr>
            </w:pPr>
          </w:p>
        </w:tc>
      </w:tr>
    </w:tbl>
    <w:p w14:paraId="2CB03CBD" w14:textId="77777777" w:rsidR="00471FF5" w:rsidRPr="00253661" w:rsidRDefault="00471FF5" w:rsidP="00471FF5">
      <w:pPr>
        <w:jc w:val="both"/>
        <w:rPr>
          <w:rFonts w:ascii="Letter-join No-Lead 8" w:hAnsi="Letter-join No-Lead 8"/>
          <w:color w:val="FF0000"/>
          <w:sz w:val="28"/>
        </w:rPr>
      </w:pPr>
    </w:p>
    <w:p w14:paraId="174D4D88" w14:textId="19C7DA0A" w:rsidR="00253661" w:rsidRPr="00471FF5" w:rsidRDefault="00253661" w:rsidP="00471FF5">
      <w:pPr>
        <w:jc w:val="both"/>
        <w:rPr>
          <w:rFonts w:ascii="Letter-join No-Lead 8" w:hAnsi="Letter-join No-Lead 8"/>
          <w:color w:val="000000" w:themeColor="text1"/>
          <w:sz w:val="28"/>
        </w:rPr>
      </w:pPr>
    </w:p>
    <w:sectPr w:rsidR="00253661" w:rsidRPr="00471FF5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100BAF"/>
    <w:rsid w:val="00253661"/>
    <w:rsid w:val="00471FF5"/>
    <w:rsid w:val="00517F04"/>
    <w:rsid w:val="007217A7"/>
    <w:rsid w:val="009A7624"/>
    <w:rsid w:val="00B0115A"/>
    <w:rsid w:val="00BF7483"/>
    <w:rsid w:val="00C5092E"/>
    <w:rsid w:val="00E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BCE6C-85CE-4DBD-B2E6-4EC098E2FF29}">
  <ds:schemaRefs>
    <ds:schemaRef ds:uri="f3eb81b9-9744-4694-8f17-030ba873b3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2</cp:revision>
  <dcterms:created xsi:type="dcterms:W3CDTF">2020-03-26T12:22:00Z</dcterms:created>
  <dcterms:modified xsi:type="dcterms:W3CDTF">2020-03-26T12:22:00Z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