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0929" w:type="dxa"/>
        <w:tblLayout w:type="fixed"/>
        <w:tblLook w:val="04A0" w:firstRow="1" w:lastRow="0" w:firstColumn="1" w:lastColumn="0" w:noHBand="0" w:noVBand="1"/>
      </w:tblPr>
      <w:tblGrid>
        <w:gridCol w:w="1271"/>
        <w:gridCol w:w="8080"/>
        <w:gridCol w:w="2551"/>
        <w:gridCol w:w="6946"/>
        <w:gridCol w:w="2081"/>
      </w:tblGrid>
      <w:tr w:rsidR="0071143A" w14:paraId="10ECF53D" w14:textId="77777777" w:rsidTr="00BA1D83">
        <w:trPr>
          <w:trHeight w:val="419"/>
        </w:trPr>
        <w:tc>
          <w:tcPr>
            <w:tcW w:w="1271" w:type="dxa"/>
          </w:tcPr>
          <w:p w14:paraId="6F3DB3E9" w14:textId="4770F70A" w:rsidR="0018091D" w:rsidRPr="0071143A" w:rsidRDefault="00625AA6" w:rsidP="00922D28">
            <w:pPr>
              <w:rPr>
                <w:rFonts w:ascii="Calibri" w:hAnsi="Calibri" w:cs="Calibri"/>
                <w:b/>
                <w:sz w:val="32"/>
              </w:rPr>
            </w:pPr>
            <w:r>
              <w:rPr>
                <w:rFonts w:ascii="Calibri" w:hAnsi="Calibri" w:cs="Calibri"/>
                <w:b/>
                <w:sz w:val="32"/>
              </w:rPr>
              <w:t xml:space="preserve">Year </w:t>
            </w:r>
            <w:r w:rsidR="00922D28">
              <w:rPr>
                <w:rFonts w:ascii="Calibri" w:hAnsi="Calibri" w:cs="Calibri"/>
                <w:b/>
                <w:sz w:val="32"/>
              </w:rPr>
              <w:t>6</w:t>
            </w:r>
          </w:p>
        </w:tc>
        <w:tc>
          <w:tcPr>
            <w:tcW w:w="8080" w:type="dxa"/>
          </w:tcPr>
          <w:p w14:paraId="2D2BE4BD" w14:textId="77777777" w:rsidR="0018091D" w:rsidRPr="0071143A" w:rsidRDefault="0071143A" w:rsidP="0071143A">
            <w:pPr>
              <w:rPr>
                <w:rFonts w:ascii="Calibri" w:hAnsi="Calibri" w:cs="Calibri"/>
                <w:b/>
                <w:sz w:val="32"/>
              </w:rPr>
            </w:pPr>
            <w:r w:rsidRPr="0071143A">
              <w:rPr>
                <w:rFonts w:ascii="Calibri" w:hAnsi="Calibri" w:cs="Calibri"/>
                <w:b/>
                <w:sz w:val="32"/>
              </w:rPr>
              <w:t>Computing Unit</w:t>
            </w:r>
          </w:p>
        </w:tc>
        <w:tc>
          <w:tcPr>
            <w:tcW w:w="2551" w:type="dxa"/>
          </w:tcPr>
          <w:p w14:paraId="0E1C9A8F" w14:textId="198508CD" w:rsidR="0018091D" w:rsidRPr="00BA1D83" w:rsidRDefault="006361E2" w:rsidP="006361E2">
            <w:pPr>
              <w:rPr>
                <w:rFonts w:ascii="Calibri" w:hAnsi="Calibri" w:cs="Calibri"/>
                <w:b/>
                <w:sz w:val="32"/>
                <w:szCs w:val="23"/>
              </w:rPr>
            </w:pPr>
            <w:r>
              <w:rPr>
                <w:rFonts w:ascii="Calibri" w:hAnsi="Calibri" w:cs="Calibri"/>
                <w:b/>
                <w:sz w:val="32"/>
                <w:szCs w:val="23"/>
              </w:rPr>
              <w:t>Computing Focu</w:t>
            </w:r>
            <w:r w:rsidR="0018091D" w:rsidRPr="0071143A">
              <w:rPr>
                <w:rFonts w:ascii="Calibri" w:hAnsi="Calibri" w:cs="Calibri"/>
                <w:b/>
                <w:sz w:val="32"/>
                <w:szCs w:val="23"/>
              </w:rPr>
              <w:t>s:</w:t>
            </w:r>
          </w:p>
        </w:tc>
        <w:tc>
          <w:tcPr>
            <w:tcW w:w="6946" w:type="dxa"/>
          </w:tcPr>
          <w:p w14:paraId="7A620FAD" w14:textId="77777777" w:rsidR="0018091D" w:rsidRPr="0071143A" w:rsidRDefault="0018091D" w:rsidP="0018091D">
            <w:pPr>
              <w:rPr>
                <w:rFonts w:ascii="Calibri" w:hAnsi="Calibri" w:cs="Calibri"/>
                <w:b/>
                <w:sz w:val="32"/>
                <w:szCs w:val="23"/>
              </w:rPr>
            </w:pPr>
            <w:r w:rsidRPr="0071143A">
              <w:rPr>
                <w:rFonts w:ascii="Calibri" w:hAnsi="Calibri" w:cs="Calibri"/>
                <w:b/>
                <w:sz w:val="32"/>
                <w:szCs w:val="23"/>
              </w:rPr>
              <w:t>Programmes of Study</w:t>
            </w:r>
          </w:p>
          <w:p w14:paraId="1F0054BD" w14:textId="77777777" w:rsidR="0018091D" w:rsidRPr="0071143A" w:rsidRDefault="0018091D" w:rsidP="0018091D">
            <w:pPr>
              <w:jc w:val="center"/>
              <w:rPr>
                <w:rFonts w:ascii="Calibri" w:hAnsi="Calibri" w:cs="Calibri"/>
                <w:color w:val="FF0000"/>
                <w:sz w:val="32"/>
                <w:szCs w:val="20"/>
              </w:rPr>
            </w:pPr>
          </w:p>
        </w:tc>
        <w:tc>
          <w:tcPr>
            <w:tcW w:w="2081" w:type="dxa"/>
          </w:tcPr>
          <w:p w14:paraId="53341A97" w14:textId="359CCFC0" w:rsidR="0018091D" w:rsidRPr="00BA1D83" w:rsidRDefault="0018091D" w:rsidP="00BA1D83">
            <w:pPr>
              <w:pStyle w:val="Default"/>
              <w:ind w:left="45"/>
              <w:rPr>
                <w:rFonts w:ascii="Calibri" w:hAnsi="Calibri" w:cs="Calibri"/>
                <w:b/>
                <w:sz w:val="32"/>
                <w:szCs w:val="23"/>
              </w:rPr>
            </w:pPr>
            <w:r w:rsidRPr="0071143A">
              <w:rPr>
                <w:rFonts w:ascii="Calibri" w:hAnsi="Calibri" w:cs="Calibri"/>
                <w:b/>
                <w:sz w:val="32"/>
                <w:szCs w:val="23"/>
              </w:rPr>
              <w:t>Suggested Software</w:t>
            </w:r>
          </w:p>
        </w:tc>
      </w:tr>
      <w:tr w:rsidR="0071143A" w14:paraId="7B8FDA3E" w14:textId="77777777" w:rsidTr="00BA1D83">
        <w:trPr>
          <w:cantSplit/>
          <w:trHeight w:val="1134"/>
        </w:trPr>
        <w:tc>
          <w:tcPr>
            <w:tcW w:w="1271" w:type="dxa"/>
            <w:textDirection w:val="btLr"/>
          </w:tcPr>
          <w:p w14:paraId="6F939273" w14:textId="77777777" w:rsidR="003D6C0A" w:rsidRDefault="006361E2" w:rsidP="003D6C0A">
            <w:pPr>
              <w:ind w:left="113" w:right="113"/>
              <w:jc w:val="center"/>
              <w:rPr>
                <w:rFonts w:ascii="Calibri" w:hAnsi="Calibri" w:cs="Calibri"/>
                <w:b/>
                <w:color w:val="00B050"/>
                <w:sz w:val="28"/>
              </w:rPr>
            </w:pPr>
            <w:r>
              <w:rPr>
                <w:rFonts w:ascii="Calibri" w:hAnsi="Calibri" w:cs="Calibri"/>
                <w:b/>
                <w:sz w:val="28"/>
              </w:rPr>
              <w:t>Autumn 1</w:t>
            </w:r>
            <w:r w:rsidR="00625AA6">
              <w:rPr>
                <w:rFonts w:ascii="Calibri" w:hAnsi="Calibri" w:cs="Calibri"/>
                <w:b/>
                <w:color w:val="00B050"/>
                <w:sz w:val="28"/>
              </w:rPr>
              <w:t xml:space="preserve"> </w:t>
            </w:r>
          </w:p>
          <w:p w14:paraId="38C2F62B" w14:textId="00F2007F" w:rsidR="0018091D" w:rsidRPr="006361E2" w:rsidRDefault="00922D28" w:rsidP="00F54E4C">
            <w:pPr>
              <w:ind w:left="113" w:right="113"/>
              <w:jc w:val="center"/>
              <w:rPr>
                <w:rFonts w:ascii="Calibri" w:hAnsi="Calibri" w:cs="Calibri"/>
                <w:b/>
                <w:sz w:val="28"/>
              </w:rPr>
            </w:pPr>
            <w:r>
              <w:rPr>
                <w:rFonts w:ascii="Calibri" w:hAnsi="Calibri" w:cs="Calibri"/>
                <w:b/>
                <w:color w:val="00B050"/>
                <w:sz w:val="28"/>
              </w:rPr>
              <w:t>ID</w:t>
            </w:r>
          </w:p>
        </w:tc>
        <w:tc>
          <w:tcPr>
            <w:tcW w:w="8080" w:type="dxa"/>
          </w:tcPr>
          <w:p w14:paraId="1715CB2B" w14:textId="77777777" w:rsidR="00922D28" w:rsidRPr="00BA1D83" w:rsidRDefault="00922D28" w:rsidP="00922D28">
            <w:pPr>
              <w:pStyle w:val="Heading3"/>
              <w:outlineLvl w:val="2"/>
              <w:rPr>
                <w:rFonts w:asciiTheme="minorHAnsi" w:hAnsiTheme="minorHAnsi" w:cstheme="minorHAnsi"/>
                <w:sz w:val="22"/>
                <w:szCs w:val="22"/>
              </w:rPr>
            </w:pPr>
            <w:bookmarkStart w:id="0" w:name="_Toc379984671"/>
            <w:r w:rsidRPr="00BA1D83">
              <w:rPr>
                <w:rFonts w:asciiTheme="minorHAnsi" w:hAnsiTheme="minorHAnsi" w:cstheme="minorHAnsi"/>
                <w:sz w:val="22"/>
                <w:szCs w:val="22"/>
              </w:rPr>
              <w:t>6.4 I AM AN ENVIRONMENTALIST</w:t>
            </w:r>
            <w:bookmarkEnd w:id="0"/>
          </w:p>
          <w:p w14:paraId="3A1FE812" w14:textId="77777777" w:rsidR="00922D28" w:rsidRPr="00BA1D83" w:rsidRDefault="00922D28" w:rsidP="00922D28">
            <w:pPr>
              <w:rPr>
                <w:rFonts w:cstheme="minorHAnsi"/>
                <w:shd w:val="clear" w:color="auto" w:fill="FFFFFF"/>
              </w:rPr>
            </w:pPr>
            <w:r w:rsidRPr="00BA1D83">
              <w:rPr>
                <w:rFonts w:cstheme="minorHAnsi"/>
                <w:shd w:val="clear" w:color="auto" w:fill="FFFFFF"/>
              </w:rPr>
              <w:t>This unit provides an opportunity for children to explore one or more interactive models of climate change, discovering for themselves the assumptions that underpin the model and linking these to their own independent research. Children compile a short video piece documenting their findings, which includes edited screencasts, still images and video diary or interview elements. Weather reports using green screen should be an opportunity not to be missed.</w:t>
            </w:r>
          </w:p>
          <w:p w14:paraId="45520305" w14:textId="70D87301" w:rsidR="00624B69" w:rsidRPr="00BA1D83" w:rsidRDefault="00624B69" w:rsidP="00BA1D83">
            <w:pPr>
              <w:rPr>
                <w:rFonts w:cstheme="minorHAnsi"/>
                <w:shd w:val="clear" w:color="auto" w:fill="FFFFFF"/>
              </w:rPr>
            </w:pPr>
          </w:p>
        </w:tc>
        <w:tc>
          <w:tcPr>
            <w:tcW w:w="2551" w:type="dxa"/>
          </w:tcPr>
          <w:p w14:paraId="1E9FE6B7" w14:textId="77777777" w:rsidR="00922D28" w:rsidRPr="00BA1D83" w:rsidRDefault="00922D28" w:rsidP="00922D28">
            <w:pPr>
              <w:pStyle w:val="ListParagraph"/>
              <w:numPr>
                <w:ilvl w:val="0"/>
                <w:numId w:val="1"/>
              </w:numPr>
              <w:rPr>
                <w:rFonts w:asciiTheme="minorHAnsi" w:hAnsiTheme="minorHAnsi" w:cstheme="minorHAnsi"/>
                <w:sz w:val="22"/>
                <w:szCs w:val="22"/>
              </w:rPr>
            </w:pPr>
            <w:r w:rsidRPr="00BA1D83">
              <w:rPr>
                <w:rFonts w:asciiTheme="minorHAnsi" w:hAnsiTheme="minorHAnsi" w:cstheme="minorHAnsi"/>
                <w:sz w:val="22"/>
                <w:szCs w:val="22"/>
              </w:rPr>
              <w:t>Research</w:t>
            </w:r>
          </w:p>
          <w:p w14:paraId="7762AEB4" w14:textId="77777777" w:rsidR="00922D28" w:rsidRPr="00BA1D83" w:rsidRDefault="00922D28" w:rsidP="00922D28">
            <w:pPr>
              <w:pStyle w:val="ListParagraph"/>
              <w:numPr>
                <w:ilvl w:val="0"/>
                <w:numId w:val="1"/>
              </w:numPr>
              <w:rPr>
                <w:rFonts w:asciiTheme="minorHAnsi" w:hAnsiTheme="minorHAnsi" w:cstheme="minorHAnsi"/>
                <w:sz w:val="22"/>
                <w:szCs w:val="22"/>
              </w:rPr>
            </w:pPr>
            <w:r w:rsidRPr="00BA1D83">
              <w:rPr>
                <w:rFonts w:asciiTheme="minorHAnsi" w:hAnsiTheme="minorHAnsi" w:cstheme="minorHAnsi"/>
                <w:sz w:val="22"/>
                <w:szCs w:val="22"/>
              </w:rPr>
              <w:t>Collaboration</w:t>
            </w:r>
          </w:p>
          <w:p w14:paraId="1FD52063" w14:textId="77777777" w:rsidR="00922D28" w:rsidRPr="00BA1D83" w:rsidRDefault="00922D28" w:rsidP="00922D28">
            <w:pPr>
              <w:pStyle w:val="ListParagraph"/>
              <w:numPr>
                <w:ilvl w:val="0"/>
                <w:numId w:val="1"/>
              </w:numPr>
              <w:rPr>
                <w:rFonts w:asciiTheme="minorHAnsi" w:hAnsiTheme="minorHAnsi" w:cstheme="minorHAnsi"/>
                <w:sz w:val="22"/>
                <w:szCs w:val="22"/>
              </w:rPr>
            </w:pPr>
            <w:r w:rsidRPr="00BA1D83">
              <w:rPr>
                <w:rFonts w:asciiTheme="minorHAnsi" w:hAnsiTheme="minorHAnsi" w:cstheme="minorHAnsi"/>
                <w:sz w:val="22"/>
                <w:szCs w:val="22"/>
              </w:rPr>
              <w:t>Video editing</w:t>
            </w:r>
          </w:p>
          <w:p w14:paraId="4E482625" w14:textId="77777777" w:rsidR="00922D28" w:rsidRPr="00BA1D83" w:rsidRDefault="00922D28" w:rsidP="00922D28">
            <w:pPr>
              <w:pStyle w:val="ListParagraph"/>
              <w:numPr>
                <w:ilvl w:val="0"/>
                <w:numId w:val="1"/>
              </w:numPr>
              <w:rPr>
                <w:rFonts w:asciiTheme="minorHAnsi" w:hAnsiTheme="minorHAnsi" w:cstheme="minorHAnsi"/>
                <w:sz w:val="22"/>
                <w:szCs w:val="22"/>
              </w:rPr>
            </w:pPr>
            <w:r w:rsidRPr="00BA1D83">
              <w:rPr>
                <w:rFonts w:asciiTheme="minorHAnsi" w:hAnsiTheme="minorHAnsi" w:cstheme="minorHAnsi"/>
                <w:sz w:val="22"/>
                <w:szCs w:val="22"/>
              </w:rPr>
              <w:t>Data logging</w:t>
            </w:r>
          </w:p>
          <w:p w14:paraId="40EC2B6A" w14:textId="77777777" w:rsidR="00922D28" w:rsidRPr="00BA1D83" w:rsidRDefault="00922D28" w:rsidP="00922D28">
            <w:pPr>
              <w:pStyle w:val="ListParagraph"/>
              <w:numPr>
                <w:ilvl w:val="0"/>
                <w:numId w:val="1"/>
              </w:numPr>
              <w:rPr>
                <w:rFonts w:asciiTheme="minorHAnsi" w:hAnsiTheme="minorHAnsi" w:cstheme="minorHAnsi"/>
                <w:sz w:val="22"/>
                <w:szCs w:val="22"/>
              </w:rPr>
            </w:pPr>
            <w:r w:rsidRPr="00BA1D83">
              <w:rPr>
                <w:rFonts w:asciiTheme="minorHAnsi" w:hAnsiTheme="minorHAnsi" w:cstheme="minorHAnsi"/>
                <w:sz w:val="22"/>
                <w:szCs w:val="22"/>
              </w:rPr>
              <w:t>Spread sheets</w:t>
            </w:r>
          </w:p>
          <w:p w14:paraId="3F4A5068" w14:textId="77777777" w:rsidR="00922D28" w:rsidRPr="00BA1D83" w:rsidRDefault="00922D28" w:rsidP="00922D28">
            <w:pPr>
              <w:pStyle w:val="ListParagraph"/>
              <w:numPr>
                <w:ilvl w:val="0"/>
                <w:numId w:val="1"/>
              </w:numPr>
              <w:rPr>
                <w:rFonts w:asciiTheme="minorHAnsi" w:hAnsiTheme="minorHAnsi" w:cstheme="minorHAnsi"/>
                <w:sz w:val="22"/>
                <w:szCs w:val="22"/>
              </w:rPr>
            </w:pPr>
            <w:r w:rsidRPr="00BA1D83">
              <w:rPr>
                <w:rFonts w:asciiTheme="minorHAnsi" w:hAnsiTheme="minorHAnsi" w:cstheme="minorHAnsi"/>
                <w:sz w:val="22"/>
                <w:szCs w:val="22"/>
              </w:rPr>
              <w:t>Presentation</w:t>
            </w:r>
          </w:p>
          <w:p w14:paraId="7468684D" w14:textId="77777777" w:rsidR="0018091D" w:rsidRPr="00BA1D83" w:rsidRDefault="0018091D" w:rsidP="0018091D">
            <w:pPr>
              <w:pStyle w:val="Heading3"/>
              <w:outlineLvl w:val="2"/>
              <w:rPr>
                <w:rFonts w:asciiTheme="minorHAnsi" w:hAnsiTheme="minorHAnsi" w:cstheme="minorHAnsi"/>
                <w:sz w:val="22"/>
                <w:szCs w:val="22"/>
              </w:rPr>
            </w:pPr>
          </w:p>
        </w:tc>
        <w:tc>
          <w:tcPr>
            <w:tcW w:w="6946" w:type="dxa"/>
          </w:tcPr>
          <w:p w14:paraId="345AEE23" w14:textId="77777777" w:rsidR="00922D28" w:rsidRPr="00BA1D83" w:rsidRDefault="00922D28" w:rsidP="00EC5674">
            <w:pPr>
              <w:pStyle w:val="Default"/>
              <w:numPr>
                <w:ilvl w:val="0"/>
                <w:numId w:val="29"/>
              </w:numPr>
              <w:ind w:left="459"/>
              <w:rPr>
                <w:rFonts w:asciiTheme="minorHAnsi" w:hAnsiTheme="minorHAnsi" w:cstheme="minorHAnsi"/>
                <w:b/>
                <w:sz w:val="22"/>
                <w:szCs w:val="22"/>
              </w:rPr>
            </w:pPr>
            <w:r w:rsidRPr="00BA1D83">
              <w:rPr>
                <w:rFonts w:asciiTheme="minorHAnsi" w:hAnsiTheme="minorHAnsi" w:cstheme="minorHAnsi"/>
                <w:sz w:val="22"/>
                <w:szCs w:val="22"/>
              </w:rPr>
              <w:t>use logical reasoning to explain how some simple algorithms work and to detect and correct errors in algorithms and programs</w:t>
            </w:r>
          </w:p>
          <w:p w14:paraId="1F6E89E9" w14:textId="77777777" w:rsidR="00922D28" w:rsidRPr="00BA1D83" w:rsidRDefault="00922D28" w:rsidP="00EC5674">
            <w:pPr>
              <w:pStyle w:val="Default"/>
              <w:numPr>
                <w:ilvl w:val="0"/>
                <w:numId w:val="29"/>
              </w:numPr>
              <w:ind w:left="459"/>
              <w:rPr>
                <w:rFonts w:asciiTheme="minorHAnsi" w:hAnsiTheme="minorHAnsi" w:cstheme="minorHAnsi"/>
                <w:b/>
                <w:sz w:val="22"/>
                <w:szCs w:val="22"/>
              </w:rPr>
            </w:pPr>
            <w:r w:rsidRPr="00BA1D83">
              <w:rPr>
                <w:rFonts w:asciiTheme="minorHAnsi" w:hAnsiTheme="minorHAnsi" w:cstheme="minorHAnsi"/>
                <w:sz w:val="22"/>
                <w:szCs w:val="22"/>
              </w:rPr>
              <w:t>select, use and combine a variety of software (including internet services) on a range of digital devices to design and create a range content that accomplish given goals, including collecting, analysing, evaluating and presenting data and information</w:t>
            </w:r>
          </w:p>
          <w:p w14:paraId="502420CE" w14:textId="77777777" w:rsidR="0018091D" w:rsidRPr="00BA1D83" w:rsidRDefault="0018091D" w:rsidP="0018091D">
            <w:pPr>
              <w:pStyle w:val="Heading3"/>
              <w:outlineLvl w:val="2"/>
              <w:rPr>
                <w:rFonts w:asciiTheme="minorHAnsi" w:hAnsiTheme="minorHAnsi" w:cstheme="minorHAnsi"/>
                <w:sz w:val="22"/>
                <w:szCs w:val="22"/>
              </w:rPr>
            </w:pPr>
          </w:p>
        </w:tc>
        <w:tc>
          <w:tcPr>
            <w:tcW w:w="2081" w:type="dxa"/>
          </w:tcPr>
          <w:p w14:paraId="4B789E3B" w14:textId="77777777" w:rsidR="00922D28" w:rsidRPr="00BA1D83" w:rsidRDefault="00922D28" w:rsidP="00922D28">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iMovie</w:t>
            </w:r>
          </w:p>
          <w:p w14:paraId="6D5B18C5" w14:textId="77777777" w:rsidR="00922D28" w:rsidRPr="00BA1D83" w:rsidRDefault="00922D28" w:rsidP="00922D28">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Sheets</w:t>
            </w:r>
          </w:p>
          <w:p w14:paraId="5AD22784" w14:textId="77777777" w:rsidR="00922D28" w:rsidRPr="00BA1D83" w:rsidRDefault="00922D28" w:rsidP="00922D28">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Docs</w:t>
            </w:r>
          </w:p>
          <w:p w14:paraId="4B42C6CC" w14:textId="77777777" w:rsidR="00922D28" w:rsidRPr="00BA1D83" w:rsidRDefault="00922D28" w:rsidP="00922D28">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Easy Chart/ iGraph It Lite</w:t>
            </w:r>
          </w:p>
          <w:p w14:paraId="5BD163C3" w14:textId="77777777" w:rsidR="00922D28" w:rsidRPr="00BA1D83" w:rsidRDefault="00922D28" w:rsidP="00922D28">
            <w:pPr>
              <w:pStyle w:val="ListParagraph"/>
              <w:numPr>
                <w:ilvl w:val="0"/>
                <w:numId w:val="4"/>
              </w:numPr>
              <w:ind w:left="329"/>
              <w:rPr>
                <w:rFonts w:asciiTheme="minorHAnsi" w:hAnsiTheme="minorHAnsi" w:cstheme="minorHAnsi"/>
                <w:b/>
                <w:sz w:val="22"/>
                <w:szCs w:val="22"/>
                <w:u w:val="single"/>
              </w:rPr>
            </w:pPr>
            <w:r w:rsidRPr="00BA1D83">
              <w:rPr>
                <w:rFonts w:asciiTheme="minorHAnsi" w:hAnsiTheme="minorHAnsi" w:cstheme="minorHAnsi"/>
                <w:sz w:val="22"/>
                <w:szCs w:val="22"/>
              </w:rPr>
              <w:t xml:space="preserve">Poplet </w:t>
            </w:r>
          </w:p>
          <w:p w14:paraId="0AED2003" w14:textId="77777777" w:rsidR="00922D28" w:rsidRPr="00BA1D83" w:rsidRDefault="00922D28" w:rsidP="00922D28">
            <w:pPr>
              <w:pStyle w:val="ListParagraph"/>
              <w:numPr>
                <w:ilvl w:val="0"/>
                <w:numId w:val="4"/>
              </w:numPr>
              <w:ind w:left="329"/>
              <w:rPr>
                <w:rFonts w:asciiTheme="minorHAnsi" w:hAnsiTheme="minorHAnsi" w:cstheme="minorHAnsi"/>
                <w:b/>
                <w:sz w:val="22"/>
                <w:szCs w:val="22"/>
                <w:u w:val="single"/>
              </w:rPr>
            </w:pPr>
            <w:r w:rsidRPr="00BA1D83">
              <w:rPr>
                <w:rFonts w:asciiTheme="minorHAnsi" w:hAnsiTheme="minorHAnsi" w:cstheme="minorHAnsi"/>
                <w:sz w:val="22"/>
                <w:szCs w:val="22"/>
              </w:rPr>
              <w:t>Ink flow/ iBrainstorm</w:t>
            </w:r>
          </w:p>
          <w:p w14:paraId="67F34AF7" w14:textId="66A9C46F" w:rsidR="0018091D" w:rsidRPr="00BA1D83" w:rsidRDefault="00922D28" w:rsidP="00BA1D83">
            <w:pPr>
              <w:pStyle w:val="ListParagraph"/>
              <w:numPr>
                <w:ilvl w:val="0"/>
                <w:numId w:val="4"/>
              </w:numPr>
              <w:ind w:left="329"/>
              <w:rPr>
                <w:rFonts w:asciiTheme="minorHAnsi" w:hAnsiTheme="minorHAnsi" w:cstheme="minorHAnsi"/>
                <w:b/>
                <w:sz w:val="22"/>
                <w:szCs w:val="22"/>
                <w:u w:val="single"/>
              </w:rPr>
            </w:pPr>
            <w:r w:rsidRPr="00BA1D83">
              <w:rPr>
                <w:rFonts w:asciiTheme="minorHAnsi" w:hAnsiTheme="minorHAnsi" w:cstheme="minorHAnsi"/>
                <w:sz w:val="22"/>
                <w:szCs w:val="22"/>
              </w:rPr>
              <w:t>Prezi/ Keynote</w:t>
            </w:r>
          </w:p>
        </w:tc>
      </w:tr>
      <w:tr w:rsidR="0071143A" w14:paraId="1D144B20" w14:textId="77777777" w:rsidTr="00BA1D83">
        <w:trPr>
          <w:cantSplit/>
          <w:trHeight w:val="1134"/>
        </w:trPr>
        <w:tc>
          <w:tcPr>
            <w:tcW w:w="1271" w:type="dxa"/>
            <w:textDirection w:val="btLr"/>
          </w:tcPr>
          <w:p w14:paraId="5382AA75" w14:textId="77777777" w:rsidR="00922D28" w:rsidRDefault="0018091D" w:rsidP="00922D28">
            <w:pPr>
              <w:ind w:left="113" w:right="113"/>
              <w:jc w:val="center"/>
              <w:rPr>
                <w:rFonts w:ascii="Calibri" w:hAnsi="Calibri" w:cs="Calibri"/>
                <w:b/>
                <w:sz w:val="28"/>
              </w:rPr>
            </w:pPr>
            <w:r w:rsidRPr="00520657">
              <w:rPr>
                <w:rFonts w:ascii="Calibri" w:hAnsi="Calibri" w:cs="Calibri"/>
                <w:b/>
                <w:sz w:val="28"/>
              </w:rPr>
              <w:t xml:space="preserve">Autumn </w:t>
            </w:r>
            <w:r w:rsidR="00922D28">
              <w:rPr>
                <w:rFonts w:ascii="Calibri" w:hAnsi="Calibri" w:cs="Calibri"/>
                <w:b/>
                <w:sz w:val="28"/>
              </w:rPr>
              <w:t xml:space="preserve"> 2</w:t>
            </w:r>
          </w:p>
          <w:p w14:paraId="1BFA01BC" w14:textId="0F259C49" w:rsidR="0018091D" w:rsidRPr="00922D28" w:rsidRDefault="00922D28" w:rsidP="00922D28">
            <w:pPr>
              <w:ind w:left="113" w:right="113"/>
              <w:jc w:val="center"/>
              <w:rPr>
                <w:rFonts w:ascii="Calibri" w:hAnsi="Calibri" w:cs="Calibri"/>
                <w:b/>
                <w:color w:val="00B050"/>
                <w:sz w:val="28"/>
              </w:rPr>
            </w:pPr>
            <w:r>
              <w:rPr>
                <w:rFonts w:ascii="Calibri" w:hAnsi="Calibri" w:cs="Calibri"/>
                <w:b/>
                <w:color w:val="00B050"/>
                <w:sz w:val="28"/>
              </w:rPr>
              <w:t>A Child</w:t>
            </w:r>
            <w:r w:rsidR="00BA1D83">
              <w:rPr>
                <w:rFonts w:ascii="Calibri" w:hAnsi="Calibri" w:cs="Calibri"/>
                <w:b/>
                <w:color w:val="00B050"/>
                <w:sz w:val="28"/>
              </w:rPr>
              <w:t>’</w:t>
            </w:r>
            <w:r>
              <w:rPr>
                <w:rFonts w:ascii="Calibri" w:hAnsi="Calibri" w:cs="Calibri"/>
                <w:b/>
                <w:color w:val="00B050"/>
                <w:sz w:val="28"/>
              </w:rPr>
              <w:t>s War</w:t>
            </w:r>
          </w:p>
        </w:tc>
        <w:tc>
          <w:tcPr>
            <w:tcW w:w="8080" w:type="dxa"/>
          </w:tcPr>
          <w:p w14:paraId="083A518F" w14:textId="77777777" w:rsidR="00922D28" w:rsidRPr="00BA1D83" w:rsidRDefault="00922D28" w:rsidP="00922D28">
            <w:pPr>
              <w:pStyle w:val="Heading3"/>
              <w:outlineLvl w:val="2"/>
              <w:rPr>
                <w:rFonts w:asciiTheme="minorHAnsi" w:hAnsiTheme="minorHAnsi" w:cstheme="minorHAnsi"/>
                <w:sz w:val="22"/>
                <w:szCs w:val="22"/>
              </w:rPr>
            </w:pPr>
            <w:bookmarkStart w:id="1" w:name="_Toc379984673"/>
            <w:r w:rsidRPr="00BA1D83">
              <w:rPr>
                <w:rFonts w:asciiTheme="minorHAnsi" w:hAnsiTheme="minorHAnsi" w:cstheme="minorHAnsi"/>
                <w:sz w:val="22"/>
                <w:szCs w:val="22"/>
              </w:rPr>
              <w:t>6.6 I AM A PUBLISHER</w:t>
            </w:r>
            <w:bookmarkEnd w:id="1"/>
          </w:p>
          <w:p w14:paraId="405797DE" w14:textId="77777777" w:rsidR="00922D28" w:rsidRPr="00BA1D83" w:rsidRDefault="00922D28" w:rsidP="00922D28">
            <w:pPr>
              <w:rPr>
                <w:rFonts w:cstheme="minorHAnsi"/>
              </w:rPr>
            </w:pPr>
            <w:r w:rsidRPr="00BA1D83">
              <w:rPr>
                <w:rFonts w:cstheme="minorHAnsi"/>
              </w:rPr>
              <w:t xml:space="preserve">In this unit pupils will use text and graphic skills to create a book. This could be a year book, subject portfolio or even a story book. The focus must be on content, design and layout of the book, with attention to the reader. How would the target audience of their book change the way their book is presented? Will the content have to change? There are links across the board for this unit, as it could be used to showcase subject knowledge or creativity. </w:t>
            </w:r>
          </w:p>
          <w:p w14:paraId="7B69ECF9" w14:textId="77777777" w:rsidR="00922D28" w:rsidRPr="00BA1D83" w:rsidRDefault="00922D28" w:rsidP="00922D28">
            <w:pPr>
              <w:rPr>
                <w:rFonts w:cstheme="minorHAnsi"/>
              </w:rPr>
            </w:pPr>
          </w:p>
          <w:p w14:paraId="563BC609" w14:textId="130E3A32" w:rsidR="00624B69" w:rsidRPr="00BA1D83" w:rsidRDefault="00624B69" w:rsidP="00922D28">
            <w:pPr>
              <w:pStyle w:val="Default"/>
              <w:rPr>
                <w:rFonts w:asciiTheme="minorHAnsi" w:hAnsiTheme="minorHAnsi" w:cstheme="minorHAnsi"/>
                <w:sz w:val="22"/>
                <w:szCs w:val="22"/>
              </w:rPr>
            </w:pPr>
          </w:p>
        </w:tc>
        <w:tc>
          <w:tcPr>
            <w:tcW w:w="2551" w:type="dxa"/>
          </w:tcPr>
          <w:p w14:paraId="4DB71180" w14:textId="77777777" w:rsidR="00922D28" w:rsidRPr="00BA1D83" w:rsidRDefault="00922D28" w:rsidP="00922D28">
            <w:pPr>
              <w:pStyle w:val="ListParagraph"/>
              <w:numPr>
                <w:ilvl w:val="0"/>
                <w:numId w:val="1"/>
              </w:numPr>
              <w:rPr>
                <w:rFonts w:asciiTheme="minorHAnsi" w:hAnsiTheme="minorHAnsi" w:cstheme="minorHAnsi"/>
                <w:sz w:val="22"/>
                <w:szCs w:val="22"/>
              </w:rPr>
            </w:pPr>
            <w:r w:rsidRPr="00BA1D83">
              <w:rPr>
                <w:rFonts w:asciiTheme="minorHAnsi" w:hAnsiTheme="minorHAnsi" w:cstheme="minorHAnsi"/>
                <w:sz w:val="22"/>
                <w:szCs w:val="22"/>
              </w:rPr>
              <w:t>Photography</w:t>
            </w:r>
          </w:p>
          <w:p w14:paraId="03272BAD" w14:textId="77777777" w:rsidR="00922D28" w:rsidRPr="00BA1D83" w:rsidRDefault="00922D28" w:rsidP="00922D28">
            <w:pPr>
              <w:pStyle w:val="ListParagraph"/>
              <w:numPr>
                <w:ilvl w:val="0"/>
                <w:numId w:val="1"/>
              </w:numPr>
              <w:rPr>
                <w:rFonts w:asciiTheme="minorHAnsi" w:hAnsiTheme="minorHAnsi" w:cstheme="minorHAnsi"/>
                <w:sz w:val="22"/>
                <w:szCs w:val="22"/>
              </w:rPr>
            </w:pPr>
            <w:r w:rsidRPr="00BA1D83">
              <w:rPr>
                <w:rFonts w:asciiTheme="minorHAnsi" w:hAnsiTheme="minorHAnsi" w:cstheme="minorHAnsi"/>
                <w:sz w:val="22"/>
                <w:szCs w:val="22"/>
              </w:rPr>
              <w:t>Editing text, graphics and images</w:t>
            </w:r>
          </w:p>
          <w:p w14:paraId="7671F0D1" w14:textId="10C34CF7" w:rsidR="0018091D" w:rsidRPr="00BA1D83" w:rsidRDefault="00922D28" w:rsidP="00922D28">
            <w:pPr>
              <w:rPr>
                <w:rFonts w:cstheme="minorHAnsi"/>
              </w:rPr>
            </w:pPr>
            <w:r w:rsidRPr="00BA1D83">
              <w:rPr>
                <w:rFonts w:cstheme="minorHAnsi"/>
              </w:rPr>
              <w:t>Desk top publishing</w:t>
            </w:r>
          </w:p>
        </w:tc>
        <w:tc>
          <w:tcPr>
            <w:tcW w:w="6946" w:type="dxa"/>
          </w:tcPr>
          <w:p w14:paraId="44D577B4" w14:textId="77777777" w:rsidR="00922D28" w:rsidRPr="00BA1D83" w:rsidRDefault="00922D28" w:rsidP="00EC5674">
            <w:pPr>
              <w:pStyle w:val="Default"/>
              <w:numPr>
                <w:ilvl w:val="0"/>
                <w:numId w:val="16"/>
              </w:numPr>
              <w:ind w:left="459"/>
              <w:rPr>
                <w:rFonts w:asciiTheme="minorHAnsi" w:hAnsiTheme="minorHAnsi" w:cstheme="minorHAnsi"/>
                <w:sz w:val="22"/>
                <w:szCs w:val="22"/>
              </w:rPr>
            </w:pPr>
            <w:r w:rsidRPr="00BA1D83">
              <w:rPr>
                <w:rFonts w:asciiTheme="minorHAnsi" w:hAnsiTheme="minorHAnsi" w:cstheme="minorHAnsi"/>
                <w:sz w:val="22"/>
                <w:szCs w:val="22"/>
              </w:rPr>
              <w:t>be discerning in evaluating digital content</w:t>
            </w:r>
          </w:p>
          <w:p w14:paraId="4C5E08AF" w14:textId="77777777" w:rsidR="00922D28" w:rsidRPr="00BA1D83" w:rsidRDefault="00922D28" w:rsidP="00EC5674">
            <w:pPr>
              <w:pStyle w:val="Default"/>
              <w:numPr>
                <w:ilvl w:val="0"/>
                <w:numId w:val="16"/>
              </w:numPr>
              <w:ind w:left="459"/>
              <w:rPr>
                <w:rFonts w:asciiTheme="minorHAnsi" w:hAnsiTheme="minorHAnsi" w:cstheme="minorHAnsi"/>
                <w:sz w:val="22"/>
                <w:szCs w:val="22"/>
              </w:rPr>
            </w:pPr>
            <w:r w:rsidRPr="00BA1D83">
              <w:rPr>
                <w:rFonts w:asciiTheme="minorHAnsi" w:hAnsiTheme="minorHAnsi" w:cstheme="minorHAnsi"/>
                <w:sz w:val="22"/>
                <w:szCs w:val="22"/>
              </w:rPr>
              <w:t>use technology safely, respectfully and responsibly; recognise acceptable/unacceptable behaviour; identify a range of ways to report concerns about content and contact.</w:t>
            </w:r>
          </w:p>
          <w:p w14:paraId="4E8008AD" w14:textId="77777777" w:rsidR="00922D28" w:rsidRPr="00BA1D83" w:rsidRDefault="00922D28" w:rsidP="00EC5674">
            <w:pPr>
              <w:pStyle w:val="Default"/>
              <w:numPr>
                <w:ilvl w:val="0"/>
                <w:numId w:val="16"/>
              </w:numPr>
              <w:ind w:left="459"/>
              <w:rPr>
                <w:rFonts w:asciiTheme="minorHAnsi" w:hAnsiTheme="minorHAnsi" w:cstheme="minorHAnsi"/>
                <w:sz w:val="22"/>
                <w:szCs w:val="22"/>
              </w:rPr>
            </w:pPr>
            <w:r w:rsidRPr="00BA1D83">
              <w:rPr>
                <w:rFonts w:asciiTheme="minorHAnsi" w:hAnsiTheme="minorHAnsi" w:cstheme="minorHAnsi"/>
                <w:sz w:val="22"/>
                <w:szCs w:val="22"/>
              </w:rPr>
              <w:t>select, use and combine a variety of software (including internet services) on a range of digital devices to design and create a range of content that accomplish given goals, including collecting, analysing, evaluating and presenting data and information</w:t>
            </w:r>
          </w:p>
          <w:p w14:paraId="4E44E55F" w14:textId="77777777" w:rsidR="0018091D" w:rsidRPr="00BA1D83" w:rsidRDefault="0018091D" w:rsidP="0018091D">
            <w:pPr>
              <w:rPr>
                <w:rFonts w:cstheme="minorHAnsi"/>
              </w:rPr>
            </w:pPr>
          </w:p>
        </w:tc>
        <w:tc>
          <w:tcPr>
            <w:tcW w:w="2081" w:type="dxa"/>
          </w:tcPr>
          <w:p w14:paraId="549B93EA" w14:textId="77777777" w:rsidR="00922D28" w:rsidRPr="00BA1D83" w:rsidRDefault="00922D28" w:rsidP="00922D28">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Book Creator</w:t>
            </w:r>
          </w:p>
          <w:p w14:paraId="6F864D93" w14:textId="77777777" w:rsidR="00922D28" w:rsidRPr="00BA1D83" w:rsidRDefault="00922D28" w:rsidP="00922D28">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Keynote/ Prezi</w:t>
            </w:r>
          </w:p>
          <w:p w14:paraId="0E5AEAE1" w14:textId="77777777" w:rsidR="00922D28" w:rsidRPr="00BA1D83" w:rsidRDefault="00922D28" w:rsidP="00922D28">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Docs</w:t>
            </w:r>
          </w:p>
          <w:p w14:paraId="50F1718F" w14:textId="77777777" w:rsidR="00922D28" w:rsidRPr="00BA1D83" w:rsidRDefault="00922D28" w:rsidP="00922D28">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iMovie (video book)</w:t>
            </w:r>
          </w:p>
          <w:p w14:paraId="599E6126" w14:textId="77777777" w:rsidR="00922D28" w:rsidRPr="00BA1D83" w:rsidRDefault="00922D28" w:rsidP="00922D28">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Video scribe</w:t>
            </w:r>
          </w:p>
          <w:p w14:paraId="2C01E5B8" w14:textId="77777777" w:rsidR="00922D28" w:rsidRPr="00BA1D83" w:rsidRDefault="00922D28" w:rsidP="00922D28">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Comic Life</w:t>
            </w:r>
          </w:p>
          <w:p w14:paraId="024E9E1C" w14:textId="0BA504EC" w:rsidR="0018091D" w:rsidRPr="00BA1D83" w:rsidRDefault="0018091D" w:rsidP="003D6C0A">
            <w:pPr>
              <w:ind w:left="45"/>
              <w:rPr>
                <w:rFonts w:cstheme="minorHAnsi"/>
              </w:rPr>
            </w:pPr>
          </w:p>
        </w:tc>
      </w:tr>
      <w:tr w:rsidR="0071143A" w14:paraId="0C8B3A31" w14:textId="77777777" w:rsidTr="00BA1D83">
        <w:trPr>
          <w:cantSplit/>
          <w:trHeight w:val="1134"/>
        </w:trPr>
        <w:tc>
          <w:tcPr>
            <w:tcW w:w="1271" w:type="dxa"/>
            <w:textDirection w:val="btLr"/>
          </w:tcPr>
          <w:p w14:paraId="2E92D1E3" w14:textId="77777777" w:rsidR="0018091D" w:rsidRPr="00520657" w:rsidRDefault="0018091D" w:rsidP="00520657">
            <w:pPr>
              <w:ind w:left="113" w:right="113"/>
              <w:jc w:val="center"/>
              <w:rPr>
                <w:rFonts w:ascii="Calibri" w:hAnsi="Calibri" w:cs="Calibri"/>
                <w:b/>
                <w:color w:val="00B050"/>
                <w:sz w:val="28"/>
              </w:rPr>
            </w:pPr>
            <w:r w:rsidRPr="00520657">
              <w:rPr>
                <w:rFonts w:ascii="Calibri" w:hAnsi="Calibri" w:cs="Calibri"/>
                <w:b/>
                <w:sz w:val="28"/>
              </w:rPr>
              <w:t>Spring 1</w:t>
            </w:r>
            <w:r w:rsidRPr="00520657">
              <w:rPr>
                <w:rFonts w:ascii="Calibri" w:hAnsi="Calibri" w:cs="Calibri"/>
                <w:b/>
                <w:color w:val="00B050"/>
                <w:sz w:val="28"/>
              </w:rPr>
              <w:t xml:space="preserve"> </w:t>
            </w:r>
          </w:p>
          <w:p w14:paraId="50DAACB8" w14:textId="545942D7" w:rsidR="0018091D" w:rsidRPr="00520657" w:rsidRDefault="00922D28" w:rsidP="00F54E4C">
            <w:pPr>
              <w:ind w:left="113" w:right="113"/>
              <w:jc w:val="center"/>
              <w:rPr>
                <w:rFonts w:ascii="Calibri" w:hAnsi="Calibri" w:cs="Calibri"/>
                <w:b/>
                <w:sz w:val="28"/>
              </w:rPr>
            </w:pPr>
            <w:r>
              <w:rPr>
                <w:rFonts w:ascii="Calibri" w:hAnsi="Calibri" w:cs="Calibri"/>
                <w:b/>
                <w:color w:val="00B050"/>
                <w:sz w:val="28"/>
              </w:rPr>
              <w:t>Blood Heart</w:t>
            </w:r>
          </w:p>
        </w:tc>
        <w:tc>
          <w:tcPr>
            <w:tcW w:w="8080" w:type="dxa"/>
          </w:tcPr>
          <w:p w14:paraId="089B0D42" w14:textId="77777777" w:rsidR="00922D28" w:rsidRPr="00BA1D83" w:rsidRDefault="00922D28" w:rsidP="00922D28">
            <w:pPr>
              <w:pStyle w:val="Heading3"/>
              <w:outlineLvl w:val="2"/>
              <w:rPr>
                <w:rFonts w:asciiTheme="minorHAnsi" w:hAnsiTheme="minorHAnsi" w:cstheme="minorHAnsi"/>
                <w:sz w:val="22"/>
                <w:szCs w:val="22"/>
              </w:rPr>
            </w:pPr>
            <w:bookmarkStart w:id="2" w:name="_Toc379984672"/>
            <w:r w:rsidRPr="00BA1D83">
              <w:rPr>
                <w:rFonts w:asciiTheme="minorHAnsi" w:hAnsiTheme="minorHAnsi" w:cstheme="minorHAnsi"/>
                <w:sz w:val="22"/>
                <w:szCs w:val="22"/>
              </w:rPr>
              <w:t>6.5 I AM A WEB DEVELOPER</w:t>
            </w:r>
            <w:bookmarkEnd w:id="2"/>
          </w:p>
          <w:p w14:paraId="3B403F97" w14:textId="61D1F410" w:rsidR="00624B69" w:rsidRPr="00BA1D83" w:rsidRDefault="00922D28" w:rsidP="00922D28">
            <w:pPr>
              <w:rPr>
                <w:rFonts w:cstheme="minorHAnsi"/>
              </w:rPr>
            </w:pPr>
            <w:r w:rsidRPr="00BA1D83">
              <w:rPr>
                <w:rFonts w:cstheme="minorHAnsi"/>
              </w:rPr>
              <w:t xml:space="preserve">In this unit pupils will design a website that deals with the issues of e-safety. Pupils will work together to highlight issues in the media regarding e-safety and communicate in a safe and secure environment. By the time the children reach this unit they should already have a good level of understanding of e-safety and must be able to evaluate and make judgements on real life situations where technology has been used for communication. </w:t>
            </w:r>
          </w:p>
        </w:tc>
        <w:tc>
          <w:tcPr>
            <w:tcW w:w="2551" w:type="dxa"/>
          </w:tcPr>
          <w:p w14:paraId="2101E9C0" w14:textId="77777777" w:rsidR="00922D28" w:rsidRPr="00BA1D83" w:rsidRDefault="00922D28" w:rsidP="00922D28">
            <w:pPr>
              <w:pStyle w:val="ListParagraph"/>
              <w:numPr>
                <w:ilvl w:val="0"/>
                <w:numId w:val="1"/>
              </w:numPr>
              <w:rPr>
                <w:rFonts w:asciiTheme="minorHAnsi" w:hAnsiTheme="minorHAnsi" w:cstheme="minorHAnsi"/>
                <w:sz w:val="22"/>
                <w:szCs w:val="22"/>
              </w:rPr>
            </w:pPr>
            <w:r w:rsidRPr="00BA1D83">
              <w:rPr>
                <w:rFonts w:asciiTheme="minorHAnsi" w:hAnsiTheme="minorHAnsi" w:cstheme="minorHAnsi"/>
                <w:sz w:val="22"/>
                <w:szCs w:val="22"/>
              </w:rPr>
              <w:t>Research</w:t>
            </w:r>
          </w:p>
          <w:p w14:paraId="6171324E" w14:textId="77777777" w:rsidR="00922D28" w:rsidRPr="00BA1D83" w:rsidRDefault="00922D28" w:rsidP="00922D28">
            <w:pPr>
              <w:pStyle w:val="ListParagraph"/>
              <w:numPr>
                <w:ilvl w:val="0"/>
                <w:numId w:val="1"/>
              </w:numPr>
              <w:rPr>
                <w:rFonts w:asciiTheme="minorHAnsi" w:hAnsiTheme="minorHAnsi" w:cstheme="minorHAnsi"/>
                <w:sz w:val="22"/>
                <w:szCs w:val="22"/>
              </w:rPr>
            </w:pPr>
            <w:r w:rsidRPr="00BA1D83">
              <w:rPr>
                <w:rFonts w:asciiTheme="minorHAnsi" w:hAnsiTheme="minorHAnsi" w:cstheme="minorHAnsi"/>
                <w:sz w:val="22"/>
                <w:szCs w:val="22"/>
              </w:rPr>
              <w:t>Collaboration</w:t>
            </w:r>
          </w:p>
          <w:p w14:paraId="4EA3C615" w14:textId="77777777" w:rsidR="00922D28" w:rsidRPr="00BA1D83" w:rsidRDefault="00922D28" w:rsidP="00922D28">
            <w:pPr>
              <w:pStyle w:val="ListParagraph"/>
              <w:numPr>
                <w:ilvl w:val="0"/>
                <w:numId w:val="1"/>
              </w:numPr>
              <w:rPr>
                <w:rFonts w:asciiTheme="minorHAnsi" w:hAnsiTheme="minorHAnsi" w:cstheme="minorHAnsi"/>
                <w:sz w:val="22"/>
                <w:szCs w:val="22"/>
              </w:rPr>
            </w:pPr>
            <w:r w:rsidRPr="00BA1D83">
              <w:rPr>
                <w:rFonts w:asciiTheme="minorHAnsi" w:hAnsiTheme="minorHAnsi" w:cstheme="minorHAnsi"/>
                <w:sz w:val="22"/>
                <w:szCs w:val="22"/>
              </w:rPr>
              <w:t>Web design</w:t>
            </w:r>
          </w:p>
          <w:p w14:paraId="2AD450CF" w14:textId="49B59405" w:rsidR="0018091D" w:rsidRPr="00BA1D83" w:rsidRDefault="0018091D" w:rsidP="0018091D">
            <w:pPr>
              <w:rPr>
                <w:rFonts w:cstheme="minorHAnsi"/>
              </w:rPr>
            </w:pPr>
          </w:p>
        </w:tc>
        <w:tc>
          <w:tcPr>
            <w:tcW w:w="6946" w:type="dxa"/>
          </w:tcPr>
          <w:p w14:paraId="261C4B06" w14:textId="77777777" w:rsidR="00922D28" w:rsidRPr="00BA1D83" w:rsidRDefault="00922D28" w:rsidP="00EC5674">
            <w:pPr>
              <w:pStyle w:val="Default"/>
              <w:numPr>
                <w:ilvl w:val="0"/>
                <w:numId w:val="16"/>
              </w:numPr>
              <w:ind w:left="459"/>
              <w:rPr>
                <w:rFonts w:asciiTheme="minorHAnsi" w:hAnsiTheme="minorHAnsi" w:cstheme="minorHAnsi"/>
                <w:sz w:val="22"/>
                <w:szCs w:val="22"/>
              </w:rPr>
            </w:pPr>
            <w:r w:rsidRPr="00BA1D83">
              <w:rPr>
                <w:rFonts w:asciiTheme="minorHAnsi" w:hAnsiTheme="minorHAnsi" w:cstheme="minorHAnsi"/>
                <w:sz w:val="22"/>
                <w:szCs w:val="22"/>
              </w:rPr>
              <w:t>understand computer networks including the internet; how they can provide multiple services, such as the world wide web; and the opportunities they offer for communication and collaboration</w:t>
            </w:r>
          </w:p>
          <w:p w14:paraId="2676E372" w14:textId="77777777" w:rsidR="00922D28" w:rsidRPr="00BA1D83" w:rsidRDefault="00922D28" w:rsidP="00EC5674">
            <w:pPr>
              <w:pStyle w:val="Default"/>
              <w:numPr>
                <w:ilvl w:val="0"/>
                <w:numId w:val="16"/>
              </w:numPr>
              <w:ind w:left="459"/>
              <w:rPr>
                <w:rFonts w:asciiTheme="minorHAnsi" w:hAnsiTheme="minorHAnsi" w:cstheme="minorHAnsi"/>
                <w:sz w:val="22"/>
                <w:szCs w:val="22"/>
              </w:rPr>
            </w:pPr>
            <w:r w:rsidRPr="00BA1D83">
              <w:rPr>
                <w:rFonts w:asciiTheme="minorHAnsi" w:hAnsiTheme="minorHAnsi" w:cstheme="minorHAnsi"/>
                <w:sz w:val="22"/>
                <w:szCs w:val="22"/>
              </w:rPr>
              <w:t>be discerning in evaluating digital content</w:t>
            </w:r>
          </w:p>
          <w:p w14:paraId="3C0C4109" w14:textId="1A01EEF7" w:rsidR="00922D28" w:rsidRPr="00BA1D83" w:rsidRDefault="00922D28" w:rsidP="00EC5674">
            <w:pPr>
              <w:pStyle w:val="Default"/>
              <w:numPr>
                <w:ilvl w:val="0"/>
                <w:numId w:val="16"/>
              </w:numPr>
              <w:ind w:left="459"/>
              <w:rPr>
                <w:rFonts w:asciiTheme="minorHAnsi" w:hAnsiTheme="minorHAnsi" w:cstheme="minorHAnsi"/>
                <w:sz w:val="22"/>
                <w:szCs w:val="22"/>
              </w:rPr>
            </w:pPr>
            <w:r w:rsidRPr="00BA1D83">
              <w:rPr>
                <w:rFonts w:asciiTheme="minorHAnsi" w:hAnsiTheme="minorHAnsi" w:cstheme="minorHAnsi"/>
                <w:sz w:val="22"/>
                <w:szCs w:val="22"/>
              </w:rPr>
              <w:t>use technology safely, respectfully and responsibly; recognise acceptable/unacceptable behaviour; identify a range of ways to report concerns about content and contact.</w:t>
            </w:r>
          </w:p>
          <w:p w14:paraId="0A3D6271" w14:textId="6CAA60C1" w:rsidR="0018091D" w:rsidRPr="00BA1D83" w:rsidRDefault="0018091D" w:rsidP="003D6C0A">
            <w:pPr>
              <w:pStyle w:val="Default"/>
              <w:rPr>
                <w:rFonts w:asciiTheme="minorHAnsi" w:hAnsiTheme="minorHAnsi" w:cstheme="minorHAnsi"/>
                <w:sz w:val="22"/>
                <w:szCs w:val="22"/>
              </w:rPr>
            </w:pPr>
          </w:p>
        </w:tc>
        <w:tc>
          <w:tcPr>
            <w:tcW w:w="2081" w:type="dxa"/>
          </w:tcPr>
          <w:p w14:paraId="44567188" w14:textId="77777777" w:rsidR="00922D28" w:rsidRPr="00BA1D83" w:rsidRDefault="00922D28" w:rsidP="00922D28">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 xml:space="preserve">Weebley </w:t>
            </w:r>
          </w:p>
          <w:p w14:paraId="526BCC58" w14:textId="41294E82" w:rsidR="0018091D" w:rsidRPr="00BA1D83" w:rsidRDefault="0018091D" w:rsidP="003D6C0A">
            <w:pPr>
              <w:rPr>
                <w:rFonts w:cstheme="minorHAnsi"/>
              </w:rPr>
            </w:pPr>
          </w:p>
        </w:tc>
      </w:tr>
      <w:tr w:rsidR="008113D4" w14:paraId="1A1D1365" w14:textId="77777777" w:rsidTr="008113D4">
        <w:trPr>
          <w:cantSplit/>
          <w:trHeight w:val="1968"/>
        </w:trPr>
        <w:tc>
          <w:tcPr>
            <w:tcW w:w="1271" w:type="dxa"/>
            <w:textDirection w:val="btLr"/>
          </w:tcPr>
          <w:p w14:paraId="544424B2" w14:textId="77777777" w:rsidR="008113D4" w:rsidRPr="00520657" w:rsidRDefault="008113D4" w:rsidP="008113D4">
            <w:pPr>
              <w:ind w:left="113" w:right="113"/>
              <w:jc w:val="center"/>
              <w:rPr>
                <w:rFonts w:ascii="Calibri" w:hAnsi="Calibri" w:cs="Calibri"/>
                <w:b/>
                <w:sz w:val="28"/>
              </w:rPr>
            </w:pPr>
            <w:r w:rsidRPr="00520657">
              <w:rPr>
                <w:rFonts w:ascii="Calibri" w:hAnsi="Calibri" w:cs="Calibri"/>
                <w:b/>
                <w:sz w:val="28"/>
              </w:rPr>
              <w:t>Spring 2</w:t>
            </w:r>
          </w:p>
          <w:p w14:paraId="2920E7CC" w14:textId="7EA76476" w:rsidR="008113D4" w:rsidRPr="00520657" w:rsidRDefault="008113D4" w:rsidP="008113D4">
            <w:pPr>
              <w:ind w:left="113" w:right="113"/>
              <w:jc w:val="center"/>
              <w:rPr>
                <w:rFonts w:ascii="Calibri" w:hAnsi="Calibri" w:cs="Calibri"/>
                <w:b/>
                <w:sz w:val="28"/>
              </w:rPr>
            </w:pPr>
            <w:r>
              <w:rPr>
                <w:rFonts w:ascii="Calibri" w:hAnsi="Calibri" w:cs="Calibri"/>
                <w:b/>
                <w:color w:val="00B050"/>
                <w:sz w:val="28"/>
              </w:rPr>
              <w:t>Gallery Rebels</w:t>
            </w:r>
          </w:p>
        </w:tc>
        <w:tc>
          <w:tcPr>
            <w:tcW w:w="8080" w:type="dxa"/>
          </w:tcPr>
          <w:p w14:paraId="313F9A18" w14:textId="77777777" w:rsidR="008113D4" w:rsidRPr="00BA1D83" w:rsidRDefault="008113D4" w:rsidP="008113D4">
            <w:pPr>
              <w:pStyle w:val="Heading3"/>
              <w:outlineLvl w:val="2"/>
              <w:rPr>
                <w:rFonts w:asciiTheme="minorHAnsi" w:hAnsiTheme="minorHAnsi" w:cstheme="minorHAnsi"/>
                <w:sz w:val="22"/>
                <w:szCs w:val="22"/>
              </w:rPr>
            </w:pPr>
            <w:r w:rsidRPr="00BA1D83">
              <w:rPr>
                <w:rFonts w:asciiTheme="minorHAnsi" w:hAnsiTheme="minorHAnsi" w:cstheme="minorHAnsi"/>
                <w:sz w:val="22"/>
                <w:szCs w:val="22"/>
              </w:rPr>
              <w:t>6.3 I AM A GAMES DEVELOPER</w:t>
            </w:r>
          </w:p>
          <w:p w14:paraId="2EAC3066" w14:textId="3A86930B" w:rsidR="008113D4" w:rsidRPr="00BA1D83" w:rsidRDefault="008113D4" w:rsidP="008113D4">
            <w:pPr>
              <w:rPr>
                <w:rFonts w:cstheme="minorHAnsi"/>
              </w:rPr>
            </w:pPr>
            <w:r w:rsidRPr="00BA1D83">
              <w:rPr>
                <w:rFonts w:cstheme="minorHAnsi"/>
              </w:rPr>
              <w:t>In this unit pupils will design write and debug programs to simulate real or imaginary situations. Pupils should create programs that involve loops, methods of scoring, have time restraints and have variables. Pupils must also be given a program with errors to learn the skill of debugging once they have become familiar with the program. If skills are taught in stand-alone lessons then children could make games on any subject they wish.</w:t>
            </w:r>
          </w:p>
        </w:tc>
        <w:tc>
          <w:tcPr>
            <w:tcW w:w="2551" w:type="dxa"/>
          </w:tcPr>
          <w:p w14:paraId="6567A21B" w14:textId="77777777" w:rsidR="008113D4" w:rsidRPr="00BA1D83" w:rsidRDefault="008113D4" w:rsidP="008113D4">
            <w:pPr>
              <w:pStyle w:val="ListParagraph"/>
              <w:numPr>
                <w:ilvl w:val="0"/>
                <w:numId w:val="1"/>
              </w:numPr>
              <w:ind w:left="312"/>
              <w:rPr>
                <w:rFonts w:asciiTheme="minorHAnsi" w:hAnsiTheme="minorHAnsi" w:cstheme="minorHAnsi"/>
                <w:sz w:val="22"/>
                <w:szCs w:val="22"/>
              </w:rPr>
            </w:pPr>
            <w:r w:rsidRPr="00BA1D83">
              <w:rPr>
                <w:rFonts w:asciiTheme="minorHAnsi" w:hAnsiTheme="minorHAnsi" w:cstheme="minorHAnsi"/>
                <w:sz w:val="22"/>
                <w:szCs w:val="22"/>
              </w:rPr>
              <w:t>Programming</w:t>
            </w:r>
          </w:p>
          <w:p w14:paraId="53C2C08C" w14:textId="77777777" w:rsidR="008113D4" w:rsidRPr="00BA1D83" w:rsidRDefault="008113D4" w:rsidP="008113D4">
            <w:pPr>
              <w:pStyle w:val="ListParagraph"/>
              <w:numPr>
                <w:ilvl w:val="0"/>
                <w:numId w:val="1"/>
              </w:numPr>
              <w:ind w:left="312"/>
              <w:rPr>
                <w:rFonts w:asciiTheme="minorHAnsi" w:hAnsiTheme="minorHAnsi" w:cstheme="minorHAnsi"/>
                <w:sz w:val="22"/>
                <w:szCs w:val="22"/>
              </w:rPr>
            </w:pPr>
            <w:r w:rsidRPr="00BA1D83">
              <w:rPr>
                <w:rFonts w:asciiTheme="minorHAnsi" w:hAnsiTheme="minorHAnsi" w:cstheme="minorHAnsi"/>
                <w:sz w:val="22"/>
                <w:szCs w:val="22"/>
              </w:rPr>
              <w:t>Graphics</w:t>
            </w:r>
          </w:p>
          <w:p w14:paraId="7EE19654" w14:textId="7E0D2E1B" w:rsidR="008113D4" w:rsidRPr="00BA1D83" w:rsidRDefault="008113D4" w:rsidP="008113D4">
            <w:pPr>
              <w:rPr>
                <w:rFonts w:cstheme="minorHAnsi"/>
              </w:rPr>
            </w:pPr>
          </w:p>
        </w:tc>
        <w:tc>
          <w:tcPr>
            <w:tcW w:w="6946" w:type="dxa"/>
          </w:tcPr>
          <w:p w14:paraId="7161936C" w14:textId="77777777" w:rsidR="008113D4" w:rsidRPr="00BA1D83" w:rsidRDefault="008113D4" w:rsidP="008113D4">
            <w:pPr>
              <w:pStyle w:val="Default"/>
              <w:numPr>
                <w:ilvl w:val="0"/>
                <w:numId w:val="32"/>
              </w:numPr>
              <w:ind w:left="459"/>
              <w:rPr>
                <w:rFonts w:asciiTheme="minorHAnsi" w:hAnsiTheme="minorHAnsi" w:cstheme="minorHAnsi"/>
                <w:b/>
                <w:sz w:val="22"/>
                <w:szCs w:val="22"/>
              </w:rPr>
            </w:pPr>
            <w:r w:rsidRPr="00BA1D83">
              <w:rPr>
                <w:rFonts w:asciiTheme="minorHAnsi" w:hAnsiTheme="minorHAnsi" w:cstheme="minorHAnsi"/>
                <w:sz w:val="22"/>
                <w:szCs w:val="22"/>
              </w:rPr>
              <w:t xml:space="preserve">design, write and debug programs that accomplish specific goals, including controlling or simulating physical systems; </w:t>
            </w:r>
          </w:p>
          <w:p w14:paraId="47618AE6" w14:textId="77777777" w:rsidR="008113D4" w:rsidRPr="00BA1D83" w:rsidRDefault="008113D4" w:rsidP="008113D4">
            <w:pPr>
              <w:pStyle w:val="Default"/>
              <w:numPr>
                <w:ilvl w:val="0"/>
                <w:numId w:val="32"/>
              </w:numPr>
              <w:ind w:left="459"/>
              <w:rPr>
                <w:rFonts w:asciiTheme="minorHAnsi" w:hAnsiTheme="minorHAnsi" w:cstheme="minorHAnsi"/>
                <w:b/>
                <w:sz w:val="22"/>
                <w:szCs w:val="22"/>
              </w:rPr>
            </w:pPr>
            <w:r w:rsidRPr="00BA1D83">
              <w:rPr>
                <w:rFonts w:asciiTheme="minorHAnsi" w:hAnsiTheme="minorHAnsi" w:cstheme="minorHAnsi"/>
                <w:sz w:val="22"/>
                <w:szCs w:val="22"/>
              </w:rPr>
              <w:t>solve problems by decomposing them into smaller parts</w:t>
            </w:r>
          </w:p>
          <w:p w14:paraId="2572F6FF" w14:textId="77777777" w:rsidR="007C310E" w:rsidRPr="007C310E" w:rsidRDefault="008113D4" w:rsidP="008113D4">
            <w:pPr>
              <w:pStyle w:val="Default"/>
              <w:numPr>
                <w:ilvl w:val="0"/>
                <w:numId w:val="32"/>
              </w:numPr>
              <w:ind w:left="459"/>
              <w:rPr>
                <w:rFonts w:asciiTheme="minorHAnsi" w:hAnsiTheme="minorHAnsi" w:cstheme="minorHAnsi"/>
                <w:b/>
                <w:sz w:val="22"/>
                <w:szCs w:val="22"/>
              </w:rPr>
            </w:pPr>
            <w:r w:rsidRPr="00BA1D83">
              <w:rPr>
                <w:rFonts w:asciiTheme="minorHAnsi" w:hAnsiTheme="minorHAnsi" w:cstheme="minorHAnsi"/>
                <w:sz w:val="22"/>
                <w:szCs w:val="22"/>
              </w:rPr>
              <w:t>use sequence, selection, and repetition in programs; work with variables and various forms of input and output</w:t>
            </w:r>
          </w:p>
          <w:p w14:paraId="48D27D9D" w14:textId="552271C2" w:rsidR="008113D4" w:rsidRPr="007C310E" w:rsidRDefault="008113D4" w:rsidP="008113D4">
            <w:pPr>
              <w:pStyle w:val="Default"/>
              <w:numPr>
                <w:ilvl w:val="0"/>
                <w:numId w:val="32"/>
              </w:numPr>
              <w:ind w:left="459"/>
              <w:rPr>
                <w:rFonts w:asciiTheme="minorHAnsi" w:hAnsiTheme="minorHAnsi" w:cstheme="minorHAnsi"/>
                <w:b/>
                <w:sz w:val="22"/>
                <w:szCs w:val="22"/>
              </w:rPr>
            </w:pPr>
            <w:r w:rsidRPr="007C310E">
              <w:rPr>
                <w:rFonts w:asciiTheme="minorHAnsi" w:hAnsiTheme="minorHAnsi" w:cstheme="minorHAnsi"/>
                <w:sz w:val="22"/>
                <w:szCs w:val="22"/>
              </w:rPr>
              <w:t>use logical reasoning to explain how some simple algorithms work and to detect and correct errors in algorithms and programs</w:t>
            </w:r>
          </w:p>
        </w:tc>
        <w:tc>
          <w:tcPr>
            <w:tcW w:w="2081" w:type="dxa"/>
          </w:tcPr>
          <w:p w14:paraId="3711F183" w14:textId="77777777" w:rsidR="008113D4" w:rsidRPr="00BA1D83" w:rsidRDefault="008113D4" w:rsidP="008113D4">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Scratch 2.0</w:t>
            </w:r>
          </w:p>
          <w:p w14:paraId="466B1278" w14:textId="77777777" w:rsidR="008113D4" w:rsidRPr="00BA1D83" w:rsidRDefault="008113D4" w:rsidP="008113D4">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 xml:space="preserve">Hopscotch </w:t>
            </w:r>
          </w:p>
          <w:p w14:paraId="14B0644E" w14:textId="77777777" w:rsidR="008113D4" w:rsidRPr="00BA1D83" w:rsidRDefault="008113D4" w:rsidP="008113D4">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Tynker</w:t>
            </w:r>
          </w:p>
          <w:p w14:paraId="14E11631" w14:textId="294AD674" w:rsidR="008113D4" w:rsidRPr="00BA1D83" w:rsidRDefault="008113D4" w:rsidP="00B812A7">
            <w:pPr>
              <w:pStyle w:val="ListParagraph"/>
              <w:ind w:left="329"/>
              <w:rPr>
                <w:rFonts w:asciiTheme="minorHAnsi" w:hAnsiTheme="minorHAnsi" w:cstheme="minorHAnsi"/>
                <w:sz w:val="22"/>
                <w:szCs w:val="22"/>
              </w:rPr>
            </w:pPr>
            <w:bookmarkStart w:id="3" w:name="_GoBack"/>
            <w:bookmarkEnd w:id="3"/>
          </w:p>
        </w:tc>
      </w:tr>
      <w:tr w:rsidR="008113D4" w14:paraId="29BE87DE" w14:textId="77777777" w:rsidTr="00BA1D83">
        <w:trPr>
          <w:cantSplit/>
          <w:trHeight w:val="1134"/>
        </w:trPr>
        <w:tc>
          <w:tcPr>
            <w:tcW w:w="1271" w:type="dxa"/>
            <w:textDirection w:val="btLr"/>
          </w:tcPr>
          <w:p w14:paraId="687DC901" w14:textId="163CC169" w:rsidR="008113D4" w:rsidRPr="00520657" w:rsidRDefault="008113D4" w:rsidP="008113D4">
            <w:pPr>
              <w:ind w:left="113" w:right="113"/>
              <w:jc w:val="center"/>
              <w:rPr>
                <w:rFonts w:ascii="Calibri" w:hAnsi="Calibri" w:cs="Calibri"/>
                <w:b/>
                <w:sz w:val="28"/>
              </w:rPr>
            </w:pPr>
            <w:r w:rsidRPr="00520657">
              <w:rPr>
                <w:rFonts w:ascii="Calibri" w:hAnsi="Calibri" w:cs="Calibri"/>
                <w:b/>
                <w:sz w:val="28"/>
              </w:rPr>
              <w:t>Summer 1</w:t>
            </w:r>
          </w:p>
          <w:p w14:paraId="3C9517DC" w14:textId="5ED4BBBC" w:rsidR="008113D4" w:rsidRPr="00520657" w:rsidRDefault="008113D4" w:rsidP="008113D4">
            <w:pPr>
              <w:ind w:left="113" w:right="113"/>
              <w:jc w:val="center"/>
              <w:rPr>
                <w:rFonts w:ascii="Calibri" w:hAnsi="Calibri" w:cs="Calibri"/>
                <w:b/>
                <w:sz w:val="28"/>
              </w:rPr>
            </w:pPr>
            <w:r>
              <w:rPr>
                <w:rFonts w:ascii="Calibri" w:hAnsi="Calibri" w:cs="Calibri"/>
                <w:b/>
                <w:color w:val="00B050"/>
                <w:sz w:val="28"/>
              </w:rPr>
              <w:t xml:space="preserve">Hola Mexico </w:t>
            </w:r>
          </w:p>
        </w:tc>
        <w:tc>
          <w:tcPr>
            <w:tcW w:w="8080" w:type="dxa"/>
          </w:tcPr>
          <w:p w14:paraId="5566CDAD" w14:textId="77777777" w:rsidR="008113D4" w:rsidRPr="00BA1D83" w:rsidRDefault="008113D4" w:rsidP="008113D4">
            <w:pPr>
              <w:pStyle w:val="Heading3"/>
              <w:outlineLvl w:val="2"/>
              <w:rPr>
                <w:rFonts w:asciiTheme="minorHAnsi" w:hAnsiTheme="minorHAnsi" w:cstheme="minorHAnsi"/>
                <w:sz w:val="22"/>
                <w:szCs w:val="22"/>
              </w:rPr>
            </w:pPr>
            <w:bookmarkStart w:id="4" w:name="_Toc379984669"/>
            <w:r w:rsidRPr="00BA1D83">
              <w:rPr>
                <w:rFonts w:asciiTheme="minorHAnsi" w:hAnsiTheme="minorHAnsi" w:cstheme="minorHAnsi"/>
                <w:sz w:val="22"/>
                <w:szCs w:val="22"/>
              </w:rPr>
              <w:t>6.2 I AM A FUNDRAISER</w:t>
            </w:r>
            <w:bookmarkEnd w:id="4"/>
          </w:p>
          <w:p w14:paraId="63ED3D5D" w14:textId="77777777" w:rsidR="008113D4" w:rsidRPr="00BA1D83" w:rsidRDefault="008113D4" w:rsidP="008113D4">
            <w:pPr>
              <w:rPr>
                <w:rFonts w:cstheme="minorHAnsi"/>
              </w:rPr>
            </w:pPr>
            <w:r w:rsidRPr="00BA1D83">
              <w:rPr>
                <w:rFonts w:cstheme="minorHAnsi"/>
              </w:rPr>
              <w:t>In this unit children will plan a real or mock fundraising event. They will need to research why funds are needed, cost of the event, projected profits, how they are going to do it and which fundraisers have been successful in the past. They will then pitch their ideas to peers and promote their event/idea through digitally designed posters, videos and presentations. There are strong links to topic weeks here. Dragons Den style pitches and format would engage pupils.</w:t>
            </w:r>
          </w:p>
          <w:p w14:paraId="1F57F89F" w14:textId="77777777" w:rsidR="008113D4" w:rsidRPr="00BA1D83" w:rsidRDefault="008113D4" w:rsidP="008113D4">
            <w:pPr>
              <w:rPr>
                <w:rFonts w:cstheme="minorHAnsi"/>
              </w:rPr>
            </w:pPr>
          </w:p>
          <w:p w14:paraId="603CF81A" w14:textId="6773829E" w:rsidR="008113D4" w:rsidRPr="00BA1D83" w:rsidRDefault="008113D4" w:rsidP="008113D4">
            <w:pPr>
              <w:rPr>
                <w:rFonts w:cstheme="minorHAnsi"/>
              </w:rPr>
            </w:pPr>
          </w:p>
        </w:tc>
        <w:tc>
          <w:tcPr>
            <w:tcW w:w="2551" w:type="dxa"/>
          </w:tcPr>
          <w:p w14:paraId="0CE9AB74" w14:textId="77777777" w:rsidR="008113D4" w:rsidRPr="00BA1D83" w:rsidRDefault="008113D4" w:rsidP="008113D4">
            <w:pPr>
              <w:pStyle w:val="ListParagraph"/>
              <w:numPr>
                <w:ilvl w:val="0"/>
                <w:numId w:val="1"/>
              </w:numPr>
              <w:ind w:left="312"/>
              <w:rPr>
                <w:rFonts w:asciiTheme="minorHAnsi" w:hAnsiTheme="minorHAnsi" w:cstheme="minorHAnsi"/>
                <w:sz w:val="22"/>
                <w:szCs w:val="22"/>
              </w:rPr>
            </w:pPr>
            <w:r w:rsidRPr="00BA1D83">
              <w:rPr>
                <w:rFonts w:asciiTheme="minorHAnsi" w:hAnsiTheme="minorHAnsi" w:cstheme="minorHAnsi"/>
                <w:sz w:val="22"/>
                <w:szCs w:val="22"/>
              </w:rPr>
              <w:t>Digital photography</w:t>
            </w:r>
          </w:p>
          <w:p w14:paraId="7B6343C0" w14:textId="77777777" w:rsidR="008113D4" w:rsidRPr="00BA1D83" w:rsidRDefault="008113D4" w:rsidP="008113D4">
            <w:pPr>
              <w:pStyle w:val="ListParagraph"/>
              <w:numPr>
                <w:ilvl w:val="0"/>
                <w:numId w:val="1"/>
              </w:numPr>
              <w:ind w:left="312"/>
              <w:rPr>
                <w:rFonts w:asciiTheme="minorHAnsi" w:hAnsiTheme="minorHAnsi" w:cstheme="minorHAnsi"/>
                <w:sz w:val="22"/>
                <w:szCs w:val="22"/>
              </w:rPr>
            </w:pPr>
            <w:r w:rsidRPr="00BA1D83">
              <w:rPr>
                <w:rFonts w:asciiTheme="minorHAnsi" w:hAnsiTheme="minorHAnsi" w:cstheme="minorHAnsi"/>
                <w:sz w:val="22"/>
                <w:szCs w:val="22"/>
              </w:rPr>
              <w:t>Desk top publishing</w:t>
            </w:r>
          </w:p>
          <w:p w14:paraId="2A2B08F3" w14:textId="77777777" w:rsidR="008113D4" w:rsidRPr="00BA1D83" w:rsidRDefault="008113D4" w:rsidP="008113D4">
            <w:pPr>
              <w:pStyle w:val="ListParagraph"/>
              <w:numPr>
                <w:ilvl w:val="0"/>
                <w:numId w:val="1"/>
              </w:numPr>
              <w:ind w:left="312"/>
              <w:rPr>
                <w:rFonts w:asciiTheme="minorHAnsi" w:hAnsiTheme="minorHAnsi" w:cstheme="minorHAnsi"/>
                <w:sz w:val="22"/>
                <w:szCs w:val="22"/>
              </w:rPr>
            </w:pPr>
            <w:r w:rsidRPr="00BA1D83">
              <w:rPr>
                <w:rFonts w:asciiTheme="minorHAnsi" w:hAnsiTheme="minorHAnsi" w:cstheme="minorHAnsi"/>
                <w:sz w:val="22"/>
                <w:szCs w:val="22"/>
              </w:rPr>
              <w:t>Research</w:t>
            </w:r>
          </w:p>
          <w:p w14:paraId="500310D8" w14:textId="77777777" w:rsidR="008113D4" w:rsidRPr="00BA1D83" w:rsidRDefault="008113D4" w:rsidP="008113D4">
            <w:pPr>
              <w:pStyle w:val="ListParagraph"/>
              <w:numPr>
                <w:ilvl w:val="0"/>
                <w:numId w:val="1"/>
              </w:numPr>
              <w:ind w:left="312"/>
              <w:rPr>
                <w:rFonts w:asciiTheme="minorHAnsi" w:hAnsiTheme="minorHAnsi" w:cstheme="minorHAnsi"/>
                <w:sz w:val="22"/>
                <w:szCs w:val="22"/>
              </w:rPr>
            </w:pPr>
            <w:r w:rsidRPr="00BA1D83">
              <w:rPr>
                <w:rFonts w:asciiTheme="minorHAnsi" w:hAnsiTheme="minorHAnsi" w:cstheme="minorHAnsi"/>
                <w:sz w:val="22"/>
                <w:szCs w:val="22"/>
              </w:rPr>
              <w:t>Data handling</w:t>
            </w:r>
          </w:p>
          <w:p w14:paraId="20A9FBA6" w14:textId="77777777" w:rsidR="008113D4" w:rsidRPr="00BA1D83" w:rsidRDefault="008113D4" w:rsidP="008113D4">
            <w:pPr>
              <w:pStyle w:val="ListParagraph"/>
              <w:numPr>
                <w:ilvl w:val="0"/>
                <w:numId w:val="1"/>
              </w:numPr>
              <w:ind w:left="312"/>
              <w:rPr>
                <w:rFonts w:asciiTheme="minorHAnsi" w:hAnsiTheme="minorHAnsi" w:cstheme="minorHAnsi"/>
                <w:sz w:val="22"/>
                <w:szCs w:val="22"/>
              </w:rPr>
            </w:pPr>
            <w:r w:rsidRPr="00BA1D83">
              <w:rPr>
                <w:rFonts w:asciiTheme="minorHAnsi" w:hAnsiTheme="minorHAnsi" w:cstheme="minorHAnsi"/>
                <w:sz w:val="22"/>
                <w:szCs w:val="22"/>
              </w:rPr>
              <w:t>Text/Graphics</w:t>
            </w:r>
          </w:p>
          <w:p w14:paraId="1E06F509" w14:textId="40D5BBE5" w:rsidR="008113D4" w:rsidRPr="00BA1D83" w:rsidRDefault="008113D4" w:rsidP="008113D4">
            <w:pPr>
              <w:rPr>
                <w:rFonts w:cstheme="minorHAnsi"/>
              </w:rPr>
            </w:pPr>
          </w:p>
        </w:tc>
        <w:tc>
          <w:tcPr>
            <w:tcW w:w="6946" w:type="dxa"/>
          </w:tcPr>
          <w:p w14:paraId="74EC7E60" w14:textId="77777777" w:rsidR="008113D4" w:rsidRPr="00BA1D83" w:rsidRDefault="008113D4" w:rsidP="008113D4">
            <w:pPr>
              <w:pStyle w:val="Default"/>
              <w:numPr>
                <w:ilvl w:val="0"/>
                <w:numId w:val="27"/>
              </w:numPr>
              <w:ind w:left="459"/>
              <w:rPr>
                <w:rFonts w:asciiTheme="minorHAnsi" w:hAnsiTheme="minorHAnsi" w:cstheme="minorHAnsi"/>
                <w:b/>
                <w:sz w:val="22"/>
                <w:szCs w:val="22"/>
              </w:rPr>
            </w:pPr>
            <w:r w:rsidRPr="00BA1D83">
              <w:rPr>
                <w:rFonts w:asciiTheme="minorHAnsi" w:hAnsiTheme="minorHAnsi" w:cstheme="minorHAnsi"/>
                <w:sz w:val="22"/>
                <w:szCs w:val="22"/>
              </w:rPr>
              <w:t>use search technologies effectively, appreciate how results are selected and ranked, and be discerning in evaluating digital content</w:t>
            </w:r>
          </w:p>
          <w:p w14:paraId="2FB92AE0" w14:textId="77777777" w:rsidR="008113D4" w:rsidRPr="00BA1D83" w:rsidRDefault="008113D4" w:rsidP="008113D4">
            <w:pPr>
              <w:pStyle w:val="Default"/>
              <w:numPr>
                <w:ilvl w:val="0"/>
                <w:numId w:val="27"/>
              </w:numPr>
              <w:ind w:left="459"/>
              <w:rPr>
                <w:rFonts w:asciiTheme="minorHAnsi" w:hAnsiTheme="minorHAnsi" w:cstheme="minorHAnsi"/>
                <w:b/>
                <w:sz w:val="22"/>
                <w:szCs w:val="22"/>
              </w:rPr>
            </w:pPr>
            <w:r w:rsidRPr="00BA1D83">
              <w:rPr>
                <w:rFonts w:asciiTheme="minorHAnsi" w:hAnsiTheme="minorHAnsi" w:cstheme="minorHAnsi"/>
                <w:sz w:val="22"/>
                <w:szCs w:val="22"/>
              </w:rPr>
              <w:t>use technology safely and respectfully, keeping personal information private</w:t>
            </w:r>
          </w:p>
          <w:p w14:paraId="6DAEB2E8" w14:textId="77777777" w:rsidR="008113D4" w:rsidRPr="00BA1D83" w:rsidRDefault="008113D4" w:rsidP="008113D4">
            <w:pPr>
              <w:pStyle w:val="Default"/>
              <w:numPr>
                <w:ilvl w:val="0"/>
                <w:numId w:val="27"/>
              </w:numPr>
              <w:ind w:left="459"/>
              <w:rPr>
                <w:rFonts w:asciiTheme="minorHAnsi" w:hAnsiTheme="minorHAnsi" w:cstheme="minorHAnsi"/>
                <w:sz w:val="22"/>
                <w:szCs w:val="22"/>
              </w:rPr>
            </w:pPr>
            <w:r w:rsidRPr="00BA1D83">
              <w:rPr>
                <w:rFonts w:asciiTheme="minorHAnsi" w:hAnsiTheme="minorHAnsi" w:cstheme="minorHAnsi"/>
                <w:sz w:val="22"/>
                <w:szCs w:val="2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05CDB0CA" w14:textId="3427C63A" w:rsidR="008113D4" w:rsidRPr="00BA1D83" w:rsidRDefault="008113D4" w:rsidP="00B812A7">
            <w:pPr>
              <w:pStyle w:val="Default"/>
              <w:rPr>
                <w:rFonts w:asciiTheme="minorHAnsi" w:hAnsiTheme="minorHAnsi" w:cstheme="minorHAnsi"/>
                <w:b/>
                <w:sz w:val="22"/>
                <w:szCs w:val="22"/>
              </w:rPr>
            </w:pPr>
          </w:p>
        </w:tc>
        <w:tc>
          <w:tcPr>
            <w:tcW w:w="2081" w:type="dxa"/>
          </w:tcPr>
          <w:p w14:paraId="62125ED2" w14:textId="77777777" w:rsidR="008113D4" w:rsidRPr="00BA1D83" w:rsidRDefault="008113D4" w:rsidP="008113D4">
            <w:pPr>
              <w:pStyle w:val="ListParagraph"/>
              <w:numPr>
                <w:ilvl w:val="0"/>
                <w:numId w:val="1"/>
              </w:numPr>
              <w:ind w:left="329"/>
              <w:rPr>
                <w:rFonts w:asciiTheme="minorHAnsi" w:hAnsiTheme="minorHAnsi" w:cstheme="minorHAnsi"/>
                <w:sz w:val="22"/>
                <w:szCs w:val="22"/>
              </w:rPr>
            </w:pPr>
            <w:r w:rsidRPr="00BA1D83">
              <w:rPr>
                <w:rFonts w:asciiTheme="minorHAnsi" w:hAnsiTheme="minorHAnsi" w:cstheme="minorHAnsi"/>
                <w:sz w:val="22"/>
                <w:szCs w:val="22"/>
              </w:rPr>
              <w:t>Poster (Pic Collage, Ink Flow, Brushes, Comic Life)</w:t>
            </w:r>
          </w:p>
          <w:p w14:paraId="75CC97E5" w14:textId="77777777" w:rsidR="008113D4" w:rsidRPr="00BA1D83" w:rsidRDefault="008113D4" w:rsidP="008113D4">
            <w:pPr>
              <w:pStyle w:val="ListParagraph"/>
              <w:numPr>
                <w:ilvl w:val="0"/>
                <w:numId w:val="1"/>
              </w:numPr>
              <w:ind w:left="329"/>
              <w:rPr>
                <w:rFonts w:asciiTheme="minorHAnsi" w:hAnsiTheme="minorHAnsi" w:cstheme="minorHAnsi"/>
                <w:sz w:val="22"/>
                <w:szCs w:val="22"/>
              </w:rPr>
            </w:pPr>
            <w:r w:rsidRPr="00BA1D83">
              <w:rPr>
                <w:rFonts w:asciiTheme="minorHAnsi" w:hAnsiTheme="minorHAnsi" w:cstheme="minorHAnsi"/>
                <w:sz w:val="22"/>
                <w:szCs w:val="22"/>
              </w:rPr>
              <w:t>Video (imovie)</w:t>
            </w:r>
          </w:p>
          <w:p w14:paraId="44EC24D3" w14:textId="77777777" w:rsidR="008113D4" w:rsidRPr="00BA1D83" w:rsidRDefault="008113D4" w:rsidP="008113D4">
            <w:pPr>
              <w:pStyle w:val="ListParagraph"/>
              <w:numPr>
                <w:ilvl w:val="0"/>
                <w:numId w:val="1"/>
              </w:numPr>
              <w:ind w:left="329"/>
              <w:rPr>
                <w:rFonts w:asciiTheme="minorHAnsi" w:hAnsiTheme="minorHAnsi" w:cstheme="minorHAnsi"/>
                <w:sz w:val="22"/>
                <w:szCs w:val="22"/>
              </w:rPr>
            </w:pPr>
            <w:r w:rsidRPr="00BA1D83">
              <w:rPr>
                <w:rFonts w:asciiTheme="minorHAnsi" w:hAnsiTheme="minorHAnsi" w:cstheme="minorHAnsi"/>
                <w:sz w:val="22"/>
                <w:szCs w:val="22"/>
              </w:rPr>
              <w:t>Presenting data (Keynote and Prezi)</w:t>
            </w:r>
          </w:p>
          <w:p w14:paraId="0D845BB3" w14:textId="06C031A2" w:rsidR="008113D4" w:rsidRPr="00BA1D83" w:rsidRDefault="008113D4" w:rsidP="008113D4">
            <w:pPr>
              <w:ind w:left="329"/>
              <w:rPr>
                <w:rFonts w:cstheme="minorHAnsi"/>
              </w:rPr>
            </w:pPr>
            <w:r w:rsidRPr="00BA1D83">
              <w:rPr>
                <w:rFonts w:cstheme="minorHAnsi"/>
              </w:rPr>
              <w:t>Collecting data (Docs, Sheets, Drive)</w:t>
            </w:r>
          </w:p>
        </w:tc>
      </w:tr>
      <w:tr w:rsidR="008113D4" w14:paraId="49985C73" w14:textId="77777777" w:rsidTr="00BA1D83">
        <w:trPr>
          <w:cantSplit/>
          <w:trHeight w:val="1134"/>
        </w:trPr>
        <w:tc>
          <w:tcPr>
            <w:tcW w:w="1271" w:type="dxa"/>
            <w:textDirection w:val="btLr"/>
          </w:tcPr>
          <w:p w14:paraId="0D6F1F13" w14:textId="2AE0A254" w:rsidR="008113D4" w:rsidRPr="00520657" w:rsidRDefault="008113D4" w:rsidP="008113D4">
            <w:pPr>
              <w:ind w:left="113" w:right="113"/>
              <w:jc w:val="center"/>
              <w:rPr>
                <w:rFonts w:ascii="Calibri" w:hAnsi="Calibri" w:cs="Calibri"/>
                <w:b/>
                <w:sz w:val="28"/>
              </w:rPr>
            </w:pPr>
            <w:r w:rsidRPr="00520657">
              <w:rPr>
                <w:rFonts w:ascii="Calibri" w:hAnsi="Calibri" w:cs="Calibri"/>
                <w:b/>
                <w:sz w:val="28"/>
              </w:rPr>
              <w:t>Summer 2</w:t>
            </w:r>
          </w:p>
          <w:p w14:paraId="77D011BF" w14:textId="77777777" w:rsidR="008113D4" w:rsidRDefault="008113D4" w:rsidP="008113D4">
            <w:pPr>
              <w:ind w:left="113" w:right="113"/>
              <w:jc w:val="center"/>
              <w:rPr>
                <w:rFonts w:ascii="Calibri" w:hAnsi="Calibri" w:cs="Calibri"/>
                <w:b/>
                <w:color w:val="00B050"/>
                <w:sz w:val="28"/>
              </w:rPr>
            </w:pPr>
            <w:r>
              <w:rPr>
                <w:rFonts w:ascii="Calibri" w:hAnsi="Calibri" w:cs="Calibri"/>
                <w:b/>
                <w:color w:val="00B050"/>
                <w:sz w:val="28"/>
              </w:rPr>
              <w:t>Frozen Kingdom</w:t>
            </w:r>
          </w:p>
          <w:p w14:paraId="7B07E40E" w14:textId="6D8BFC1D" w:rsidR="008113D4" w:rsidRPr="00520657" w:rsidRDefault="008113D4" w:rsidP="008113D4">
            <w:pPr>
              <w:ind w:left="113" w:right="113"/>
              <w:jc w:val="center"/>
              <w:rPr>
                <w:rFonts w:ascii="Calibri" w:hAnsi="Calibri" w:cs="Calibri"/>
                <w:b/>
                <w:i/>
                <w:color w:val="FF0000"/>
                <w:sz w:val="28"/>
              </w:rPr>
            </w:pPr>
            <w:r>
              <w:rPr>
                <w:rFonts w:ascii="Calibri" w:hAnsi="Calibri" w:cs="Calibri"/>
                <w:b/>
                <w:color w:val="00B050"/>
                <w:sz w:val="28"/>
              </w:rPr>
              <w:t xml:space="preserve"> </w:t>
            </w:r>
          </w:p>
        </w:tc>
        <w:tc>
          <w:tcPr>
            <w:tcW w:w="8080" w:type="dxa"/>
          </w:tcPr>
          <w:p w14:paraId="0FB6ED91" w14:textId="77777777" w:rsidR="008113D4" w:rsidRPr="00BA1D83" w:rsidRDefault="008113D4" w:rsidP="008113D4">
            <w:pPr>
              <w:pStyle w:val="Heading3"/>
              <w:outlineLvl w:val="2"/>
              <w:rPr>
                <w:rFonts w:asciiTheme="minorHAnsi" w:hAnsiTheme="minorHAnsi" w:cstheme="minorHAnsi"/>
                <w:sz w:val="22"/>
                <w:szCs w:val="22"/>
              </w:rPr>
            </w:pPr>
            <w:bookmarkStart w:id="5" w:name="_Toc379984668"/>
            <w:r w:rsidRPr="00BA1D83">
              <w:rPr>
                <w:rFonts w:asciiTheme="minorHAnsi" w:hAnsiTheme="minorHAnsi" w:cstheme="minorHAnsi"/>
                <w:sz w:val="22"/>
                <w:szCs w:val="22"/>
              </w:rPr>
              <w:t>6.1 I AM AN EXPLORER</w:t>
            </w:r>
            <w:bookmarkEnd w:id="5"/>
          </w:p>
          <w:p w14:paraId="77C48234" w14:textId="77777777" w:rsidR="008113D4" w:rsidRPr="00BA1D83" w:rsidRDefault="008113D4" w:rsidP="008113D4">
            <w:pPr>
              <w:rPr>
                <w:rFonts w:cstheme="minorHAnsi"/>
              </w:rPr>
            </w:pPr>
          </w:p>
          <w:p w14:paraId="5E974846" w14:textId="031C2EBC" w:rsidR="008113D4" w:rsidRPr="00BA1D83" w:rsidRDefault="008113D4" w:rsidP="008113D4">
            <w:pPr>
              <w:rPr>
                <w:rFonts w:cstheme="minorHAnsi"/>
              </w:rPr>
            </w:pPr>
            <w:r w:rsidRPr="00BA1D83">
              <w:rPr>
                <w:rFonts w:cstheme="minorHAnsi"/>
              </w:rPr>
              <w:t xml:space="preserve">In this unit children will explore local and non-local environments. GPS technology can be used to track their movements. They will take pictures of landmarks along their route and plot them on a geolocational map. Data can be collected along the way and analysed on site or back in the classroom. This is an ideal opportunity to teach the skills of orienteering and navigation. Trips could be arranged for this that would then link to writing about their explorations. </w:t>
            </w:r>
          </w:p>
        </w:tc>
        <w:tc>
          <w:tcPr>
            <w:tcW w:w="2551" w:type="dxa"/>
          </w:tcPr>
          <w:p w14:paraId="6F8207BB" w14:textId="77777777" w:rsidR="008113D4" w:rsidRPr="00BA1D83" w:rsidRDefault="008113D4" w:rsidP="008113D4">
            <w:pPr>
              <w:pStyle w:val="ListParagraph"/>
              <w:numPr>
                <w:ilvl w:val="0"/>
                <w:numId w:val="1"/>
              </w:numPr>
              <w:rPr>
                <w:rFonts w:asciiTheme="minorHAnsi" w:hAnsiTheme="minorHAnsi" w:cstheme="minorHAnsi"/>
                <w:sz w:val="22"/>
                <w:szCs w:val="22"/>
              </w:rPr>
            </w:pPr>
            <w:r w:rsidRPr="00BA1D83">
              <w:rPr>
                <w:rFonts w:asciiTheme="minorHAnsi" w:hAnsiTheme="minorHAnsi" w:cstheme="minorHAnsi"/>
                <w:sz w:val="22"/>
                <w:szCs w:val="22"/>
              </w:rPr>
              <w:t>Photography</w:t>
            </w:r>
          </w:p>
          <w:p w14:paraId="6A6F7975" w14:textId="77777777" w:rsidR="008113D4" w:rsidRPr="00BA1D83" w:rsidRDefault="008113D4" w:rsidP="008113D4">
            <w:pPr>
              <w:pStyle w:val="ListParagraph"/>
              <w:numPr>
                <w:ilvl w:val="0"/>
                <w:numId w:val="1"/>
              </w:numPr>
              <w:rPr>
                <w:rFonts w:asciiTheme="minorHAnsi" w:hAnsiTheme="minorHAnsi" w:cstheme="minorHAnsi"/>
                <w:sz w:val="22"/>
                <w:szCs w:val="22"/>
              </w:rPr>
            </w:pPr>
            <w:r w:rsidRPr="00BA1D83">
              <w:rPr>
                <w:rFonts w:asciiTheme="minorHAnsi" w:hAnsiTheme="minorHAnsi" w:cstheme="minorHAnsi"/>
                <w:sz w:val="22"/>
                <w:szCs w:val="22"/>
              </w:rPr>
              <w:t>Geolocation / research</w:t>
            </w:r>
          </w:p>
          <w:p w14:paraId="1869CB32" w14:textId="77777777" w:rsidR="008113D4" w:rsidRPr="00BA1D83" w:rsidRDefault="008113D4" w:rsidP="008113D4">
            <w:pPr>
              <w:rPr>
                <w:rFonts w:cstheme="minorHAnsi"/>
              </w:rPr>
            </w:pPr>
          </w:p>
        </w:tc>
        <w:tc>
          <w:tcPr>
            <w:tcW w:w="6946" w:type="dxa"/>
          </w:tcPr>
          <w:p w14:paraId="1FFAA39A" w14:textId="77777777" w:rsidR="008113D4" w:rsidRPr="00BA1D83" w:rsidRDefault="008113D4" w:rsidP="008113D4">
            <w:pPr>
              <w:pStyle w:val="Default"/>
              <w:numPr>
                <w:ilvl w:val="0"/>
                <w:numId w:val="4"/>
              </w:numPr>
              <w:ind w:left="459"/>
              <w:rPr>
                <w:rFonts w:asciiTheme="minorHAnsi" w:hAnsiTheme="minorHAnsi" w:cstheme="minorHAnsi"/>
                <w:b/>
                <w:sz w:val="22"/>
                <w:szCs w:val="22"/>
              </w:rPr>
            </w:pPr>
            <w:r w:rsidRPr="00BA1D83">
              <w:rPr>
                <w:rFonts w:asciiTheme="minorHAnsi" w:hAnsiTheme="minorHAnsi" w:cstheme="minorHAnsi"/>
                <w:sz w:val="22"/>
                <w:szCs w:val="22"/>
              </w:rPr>
              <w:t>use search technologies effectively, appreciate how results are selected and ranked, and be discerning in evaluating digital content</w:t>
            </w:r>
          </w:p>
          <w:p w14:paraId="6D6304DD" w14:textId="77777777" w:rsidR="008113D4" w:rsidRPr="00BA1D83" w:rsidRDefault="008113D4" w:rsidP="008113D4">
            <w:pPr>
              <w:pStyle w:val="Default"/>
              <w:numPr>
                <w:ilvl w:val="0"/>
                <w:numId w:val="4"/>
              </w:numPr>
              <w:ind w:left="459"/>
              <w:rPr>
                <w:rFonts w:asciiTheme="minorHAnsi" w:hAnsiTheme="minorHAnsi" w:cstheme="minorHAnsi"/>
                <w:sz w:val="22"/>
                <w:szCs w:val="22"/>
              </w:rPr>
            </w:pPr>
            <w:r w:rsidRPr="00BA1D83">
              <w:rPr>
                <w:rFonts w:asciiTheme="minorHAnsi" w:hAnsiTheme="minorHAnsi" w:cstheme="minorHAnsi"/>
                <w:sz w:val="22"/>
                <w:szCs w:val="2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7B0EB234" w14:textId="77777777" w:rsidR="008113D4" w:rsidRPr="00BA1D83" w:rsidRDefault="008113D4" w:rsidP="008113D4">
            <w:pPr>
              <w:ind w:left="360"/>
              <w:rPr>
                <w:rFonts w:cstheme="minorHAnsi"/>
              </w:rPr>
            </w:pPr>
          </w:p>
        </w:tc>
        <w:tc>
          <w:tcPr>
            <w:tcW w:w="2081" w:type="dxa"/>
          </w:tcPr>
          <w:p w14:paraId="574C8820" w14:textId="77777777" w:rsidR="008113D4" w:rsidRPr="00BA1D83" w:rsidRDefault="008113D4" w:rsidP="008113D4">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Google Earth</w:t>
            </w:r>
          </w:p>
          <w:p w14:paraId="2E0F1CAD" w14:textId="77777777" w:rsidR="008113D4" w:rsidRPr="00BA1D83" w:rsidRDefault="008113D4" w:rsidP="008113D4">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Google Maps</w:t>
            </w:r>
          </w:p>
          <w:p w14:paraId="14CBE5A7" w14:textId="77777777" w:rsidR="008113D4" w:rsidRPr="00BA1D83" w:rsidRDefault="008113D4" w:rsidP="008113D4">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Collecting data (Docs, Sheets, Drive)</w:t>
            </w:r>
          </w:p>
          <w:p w14:paraId="6D35F21C" w14:textId="77777777" w:rsidR="008113D4" w:rsidRPr="00BA1D83" w:rsidRDefault="008113D4" w:rsidP="008113D4">
            <w:pPr>
              <w:pStyle w:val="ListParagraph"/>
              <w:numPr>
                <w:ilvl w:val="0"/>
                <w:numId w:val="4"/>
              </w:numPr>
              <w:ind w:left="329"/>
              <w:rPr>
                <w:rFonts w:asciiTheme="minorHAnsi" w:hAnsiTheme="minorHAnsi" w:cstheme="minorHAnsi"/>
                <w:sz w:val="22"/>
                <w:szCs w:val="22"/>
              </w:rPr>
            </w:pPr>
            <w:r w:rsidRPr="00BA1D83">
              <w:rPr>
                <w:rFonts w:asciiTheme="minorHAnsi" w:hAnsiTheme="minorHAnsi" w:cstheme="minorHAnsi"/>
                <w:sz w:val="22"/>
                <w:szCs w:val="22"/>
              </w:rPr>
              <w:t>Presenting data (Keynote and Prezi)</w:t>
            </w:r>
          </w:p>
          <w:p w14:paraId="4ECDD605" w14:textId="5B6ACA52" w:rsidR="008113D4" w:rsidRPr="00BA1D83" w:rsidRDefault="008113D4" w:rsidP="008113D4">
            <w:pPr>
              <w:ind w:left="45"/>
              <w:rPr>
                <w:rFonts w:cstheme="minorHAnsi"/>
              </w:rPr>
            </w:pPr>
          </w:p>
        </w:tc>
      </w:tr>
    </w:tbl>
    <w:p w14:paraId="751F916C" w14:textId="77777777" w:rsidR="0092530B" w:rsidRDefault="00B812A7" w:rsidP="00C51A77"/>
    <w:sectPr w:rsidR="0092530B" w:rsidSect="00BA1D83">
      <w:pgSz w:w="23811" w:h="16838" w:orient="landscape" w:code="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3A07F" w14:textId="77777777" w:rsidR="00B1247D" w:rsidRDefault="00B1247D" w:rsidP="00625AA6">
      <w:pPr>
        <w:spacing w:after="0" w:line="240" w:lineRule="auto"/>
      </w:pPr>
      <w:r>
        <w:separator/>
      </w:r>
    </w:p>
  </w:endnote>
  <w:endnote w:type="continuationSeparator" w:id="0">
    <w:p w14:paraId="5FACEAEC" w14:textId="77777777" w:rsidR="00B1247D" w:rsidRDefault="00B1247D" w:rsidP="0062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913C4" w14:textId="77777777" w:rsidR="00B1247D" w:rsidRDefault="00B1247D" w:rsidP="00625AA6">
      <w:pPr>
        <w:spacing w:after="0" w:line="240" w:lineRule="auto"/>
      </w:pPr>
      <w:r>
        <w:separator/>
      </w:r>
    </w:p>
  </w:footnote>
  <w:footnote w:type="continuationSeparator" w:id="0">
    <w:p w14:paraId="206E4B58" w14:textId="77777777" w:rsidR="00B1247D" w:rsidRDefault="00B1247D" w:rsidP="00625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AEB"/>
    <w:multiLevelType w:val="hybridMultilevel"/>
    <w:tmpl w:val="BB6C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58D4"/>
    <w:multiLevelType w:val="hybridMultilevel"/>
    <w:tmpl w:val="E5B0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6CB9"/>
    <w:multiLevelType w:val="hybridMultilevel"/>
    <w:tmpl w:val="2BDC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4233A"/>
    <w:multiLevelType w:val="hybridMultilevel"/>
    <w:tmpl w:val="2E8A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23C5C"/>
    <w:multiLevelType w:val="multilevel"/>
    <w:tmpl w:val="64B6010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641F99"/>
    <w:multiLevelType w:val="hybridMultilevel"/>
    <w:tmpl w:val="CD54B3B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20407C50"/>
    <w:multiLevelType w:val="hybridMultilevel"/>
    <w:tmpl w:val="AF96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664D4"/>
    <w:multiLevelType w:val="hybridMultilevel"/>
    <w:tmpl w:val="ED16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B2131"/>
    <w:multiLevelType w:val="hybridMultilevel"/>
    <w:tmpl w:val="35B6E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A52233"/>
    <w:multiLevelType w:val="hybridMultilevel"/>
    <w:tmpl w:val="1A1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A5DA9"/>
    <w:multiLevelType w:val="hybridMultilevel"/>
    <w:tmpl w:val="CCF4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96ADA"/>
    <w:multiLevelType w:val="hybridMultilevel"/>
    <w:tmpl w:val="D85E33F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2" w15:restartNumberingAfterBreak="0">
    <w:nsid w:val="30BB45A2"/>
    <w:multiLevelType w:val="hybridMultilevel"/>
    <w:tmpl w:val="1296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C67AB"/>
    <w:multiLevelType w:val="hybridMultilevel"/>
    <w:tmpl w:val="988E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00AD1"/>
    <w:multiLevelType w:val="hybridMultilevel"/>
    <w:tmpl w:val="2FD8F1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5" w15:restartNumberingAfterBreak="0">
    <w:nsid w:val="43F70E22"/>
    <w:multiLevelType w:val="hybridMultilevel"/>
    <w:tmpl w:val="E31A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33382"/>
    <w:multiLevelType w:val="hybridMultilevel"/>
    <w:tmpl w:val="660A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F7875"/>
    <w:multiLevelType w:val="hybridMultilevel"/>
    <w:tmpl w:val="D840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A16596"/>
    <w:multiLevelType w:val="hybridMultilevel"/>
    <w:tmpl w:val="F7AE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27C9E"/>
    <w:multiLevelType w:val="hybridMultilevel"/>
    <w:tmpl w:val="FA56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646DE"/>
    <w:multiLevelType w:val="hybridMultilevel"/>
    <w:tmpl w:val="E080205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1" w15:restartNumberingAfterBreak="0">
    <w:nsid w:val="4DDB226C"/>
    <w:multiLevelType w:val="hybridMultilevel"/>
    <w:tmpl w:val="6BCE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C5FDE"/>
    <w:multiLevelType w:val="hybridMultilevel"/>
    <w:tmpl w:val="1278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45709"/>
    <w:multiLevelType w:val="hybridMultilevel"/>
    <w:tmpl w:val="78109C3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4" w15:restartNumberingAfterBreak="0">
    <w:nsid w:val="66175F49"/>
    <w:multiLevelType w:val="hybridMultilevel"/>
    <w:tmpl w:val="BE32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8576A"/>
    <w:multiLevelType w:val="hybridMultilevel"/>
    <w:tmpl w:val="66A2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2271D1"/>
    <w:multiLevelType w:val="hybridMultilevel"/>
    <w:tmpl w:val="5720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8682D"/>
    <w:multiLevelType w:val="hybridMultilevel"/>
    <w:tmpl w:val="8B8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7764B"/>
    <w:multiLevelType w:val="hybridMultilevel"/>
    <w:tmpl w:val="CFA2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C22BA"/>
    <w:multiLevelType w:val="hybridMultilevel"/>
    <w:tmpl w:val="DA36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32540"/>
    <w:multiLevelType w:val="hybridMultilevel"/>
    <w:tmpl w:val="723C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85BE6"/>
    <w:multiLevelType w:val="hybridMultilevel"/>
    <w:tmpl w:val="ABE0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
  </w:num>
  <w:num w:numId="4">
    <w:abstractNumId w:val="2"/>
  </w:num>
  <w:num w:numId="5">
    <w:abstractNumId w:val="5"/>
  </w:num>
  <w:num w:numId="6">
    <w:abstractNumId w:val="20"/>
  </w:num>
  <w:num w:numId="7">
    <w:abstractNumId w:val="4"/>
  </w:num>
  <w:num w:numId="8">
    <w:abstractNumId w:val="11"/>
  </w:num>
  <w:num w:numId="9">
    <w:abstractNumId w:val="18"/>
  </w:num>
  <w:num w:numId="10">
    <w:abstractNumId w:val="3"/>
  </w:num>
  <w:num w:numId="11">
    <w:abstractNumId w:val="17"/>
  </w:num>
  <w:num w:numId="12">
    <w:abstractNumId w:val="8"/>
  </w:num>
  <w:num w:numId="13">
    <w:abstractNumId w:val="23"/>
  </w:num>
  <w:num w:numId="14">
    <w:abstractNumId w:val="30"/>
  </w:num>
  <w:num w:numId="15">
    <w:abstractNumId w:val="14"/>
  </w:num>
  <w:num w:numId="16">
    <w:abstractNumId w:val="10"/>
  </w:num>
  <w:num w:numId="17">
    <w:abstractNumId w:val="9"/>
  </w:num>
  <w:num w:numId="18">
    <w:abstractNumId w:val="28"/>
  </w:num>
  <w:num w:numId="19">
    <w:abstractNumId w:val="25"/>
  </w:num>
  <w:num w:numId="20">
    <w:abstractNumId w:val="31"/>
  </w:num>
  <w:num w:numId="21">
    <w:abstractNumId w:val="12"/>
  </w:num>
  <w:num w:numId="22">
    <w:abstractNumId w:val="26"/>
  </w:num>
  <w:num w:numId="23">
    <w:abstractNumId w:val="13"/>
  </w:num>
  <w:num w:numId="24">
    <w:abstractNumId w:val="7"/>
  </w:num>
  <w:num w:numId="25">
    <w:abstractNumId w:val="27"/>
  </w:num>
  <w:num w:numId="26">
    <w:abstractNumId w:val="22"/>
  </w:num>
  <w:num w:numId="27">
    <w:abstractNumId w:val="24"/>
  </w:num>
  <w:num w:numId="28">
    <w:abstractNumId w:val="16"/>
  </w:num>
  <w:num w:numId="29">
    <w:abstractNumId w:val="19"/>
  </w:num>
  <w:num w:numId="30">
    <w:abstractNumId w:val="21"/>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52"/>
    <w:rsid w:val="00120CBF"/>
    <w:rsid w:val="0018091D"/>
    <w:rsid w:val="00267BBA"/>
    <w:rsid w:val="003A6794"/>
    <w:rsid w:val="003D6C0A"/>
    <w:rsid w:val="00415038"/>
    <w:rsid w:val="00430E5F"/>
    <w:rsid w:val="004557D3"/>
    <w:rsid w:val="00476FDD"/>
    <w:rsid w:val="00510A63"/>
    <w:rsid w:val="00520657"/>
    <w:rsid w:val="005320B1"/>
    <w:rsid w:val="005A3A2D"/>
    <w:rsid w:val="005C046E"/>
    <w:rsid w:val="00600022"/>
    <w:rsid w:val="00624B69"/>
    <w:rsid w:val="00625AA6"/>
    <w:rsid w:val="006361E2"/>
    <w:rsid w:val="0071143A"/>
    <w:rsid w:val="00722658"/>
    <w:rsid w:val="007944AB"/>
    <w:rsid w:val="007C310E"/>
    <w:rsid w:val="008113D4"/>
    <w:rsid w:val="00831D64"/>
    <w:rsid w:val="00837388"/>
    <w:rsid w:val="00922D28"/>
    <w:rsid w:val="00937B60"/>
    <w:rsid w:val="00A521F0"/>
    <w:rsid w:val="00A87452"/>
    <w:rsid w:val="00B03ADE"/>
    <w:rsid w:val="00B1247D"/>
    <w:rsid w:val="00B812A7"/>
    <w:rsid w:val="00BA1D83"/>
    <w:rsid w:val="00C51A77"/>
    <w:rsid w:val="00E95C17"/>
    <w:rsid w:val="00E9764D"/>
    <w:rsid w:val="00EC5674"/>
    <w:rsid w:val="00EF6207"/>
    <w:rsid w:val="00F54E4C"/>
    <w:rsid w:val="00F8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143A"/>
  <w15:chartTrackingRefBased/>
  <w15:docId w15:val="{7E3B9330-3FBB-4C6E-944C-6FCF8F9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PlainText"/>
    <w:next w:val="Normal"/>
    <w:link w:val="Heading3Char"/>
    <w:unhideWhenUsed/>
    <w:qFormat/>
    <w:rsid w:val="0018091D"/>
    <w:pPr>
      <w:outlineLvl w:val="2"/>
    </w:pPr>
    <w:rPr>
      <w:rFonts w:ascii="Arial" w:eastAsia="Times New Roman" w:hAnsi="Arial" w:cs="Consolas"/>
      <w:b/>
      <w:sz w:val="23"/>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8091D"/>
    <w:rPr>
      <w:rFonts w:ascii="Arial" w:eastAsia="Times New Roman" w:hAnsi="Arial" w:cs="Consolas"/>
      <w:b/>
      <w:sz w:val="23"/>
      <w:szCs w:val="21"/>
      <w:u w:val="single"/>
      <w:lang w:eastAsia="en-GB"/>
    </w:rPr>
  </w:style>
  <w:style w:type="paragraph" w:customStyle="1" w:styleId="Default">
    <w:name w:val="Default"/>
    <w:rsid w:val="001809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8091D"/>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809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8091D"/>
    <w:rPr>
      <w:rFonts w:ascii="Consolas" w:hAnsi="Consolas"/>
      <w:sz w:val="21"/>
      <w:szCs w:val="21"/>
    </w:rPr>
  </w:style>
  <w:style w:type="character" w:styleId="Hyperlink">
    <w:name w:val="Hyperlink"/>
    <w:basedOn w:val="DefaultParagraphFont"/>
    <w:uiPriority w:val="99"/>
    <w:unhideWhenUsed/>
    <w:rsid w:val="0071143A"/>
    <w:rPr>
      <w:color w:val="0563C1" w:themeColor="hyperlink"/>
      <w:u w:val="single"/>
    </w:rPr>
  </w:style>
  <w:style w:type="paragraph" w:styleId="Header">
    <w:name w:val="header"/>
    <w:basedOn w:val="Normal"/>
    <w:link w:val="HeaderChar"/>
    <w:uiPriority w:val="99"/>
    <w:unhideWhenUsed/>
    <w:rsid w:val="00625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AA6"/>
  </w:style>
  <w:style w:type="paragraph" w:styleId="Footer">
    <w:name w:val="footer"/>
    <w:basedOn w:val="Normal"/>
    <w:link w:val="FooterChar"/>
    <w:uiPriority w:val="99"/>
    <w:unhideWhenUsed/>
    <w:rsid w:val="00625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C9D398E7F9045BD2B8FEC6D3CFE24" ma:contentTypeVersion="11" ma:contentTypeDescription="Create a new document." ma:contentTypeScope="" ma:versionID="84bc98c05874443389c168fd528a2444">
  <xsd:schema xmlns:xsd="http://www.w3.org/2001/XMLSchema" xmlns:xs="http://www.w3.org/2001/XMLSchema" xmlns:p="http://schemas.microsoft.com/office/2006/metadata/properties" xmlns:ns3="de0a0382-62cd-4eb1-a9d3-d51358825818" xmlns:ns4="50d696f5-5d73-408c-bb12-366c47bf8bf6" targetNamespace="http://schemas.microsoft.com/office/2006/metadata/properties" ma:root="true" ma:fieldsID="ed118c3ea7d3fd3de791d262570b9046" ns3:_="" ns4:_="">
    <xsd:import namespace="de0a0382-62cd-4eb1-a9d3-d51358825818"/>
    <xsd:import namespace="50d696f5-5d73-408c-bb12-366c47bf8b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a0382-62cd-4eb1-a9d3-d51358825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696f5-5d73-408c-bb12-366c47bf8b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941EC-5928-4062-B3A3-E422BE6E8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a0382-62cd-4eb1-a9d3-d51358825818"/>
    <ds:schemaRef ds:uri="50d696f5-5d73-408c-bb12-366c47bf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E8351-FE22-460D-AF50-FE4790C25DE2}">
  <ds:schemaRefs>
    <ds:schemaRef ds:uri="http://schemas.microsoft.com/sharepoint/v3/contenttype/forms"/>
  </ds:schemaRefs>
</ds:datastoreItem>
</file>

<file path=customXml/itemProps3.xml><?xml version="1.0" encoding="utf-8"?>
<ds:datastoreItem xmlns:ds="http://schemas.openxmlformats.org/officeDocument/2006/customXml" ds:itemID="{C0C1F424-D1F5-4CD1-934D-775049B1E29A}">
  <ds:schemaRefs>
    <ds:schemaRef ds:uri="http://purl.org/dc/elements/1.1/"/>
    <ds:schemaRef ds:uri="http://schemas.microsoft.com/office/2006/documentManagement/types"/>
    <ds:schemaRef ds:uri="http://purl.org/dc/terms/"/>
    <ds:schemaRef ds:uri="de0a0382-62cd-4eb1-a9d3-d51358825818"/>
    <ds:schemaRef ds:uri="http://purl.org/dc/dcmitype/"/>
    <ds:schemaRef ds:uri="http://schemas.microsoft.com/office/infopath/2007/PartnerControls"/>
    <ds:schemaRef ds:uri="http://schemas.openxmlformats.org/package/2006/metadata/core-properties"/>
    <ds:schemaRef ds:uri="50d696f5-5d73-408c-bb12-366c47bf8bf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7503B94B</Template>
  <TotalTime>26</TotalTime>
  <Pages>1</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Sanghera</dc:creator>
  <cp:keywords/>
  <dc:description/>
  <cp:lastModifiedBy>Joshua Sanghera</cp:lastModifiedBy>
  <cp:revision>10</cp:revision>
  <dcterms:created xsi:type="dcterms:W3CDTF">2019-11-13T11:46:00Z</dcterms:created>
  <dcterms:modified xsi:type="dcterms:W3CDTF">2020-03-02T13:01:00Z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0x0101008D4C9D398E7F9045BD2B8FEC6D3CFE24</vt:lpwstr>
  </property>
</Properties>
</file>